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457EA" w:rsidRDefault="000457EA" w:rsidP="00A93A3D">
      <w:pPr>
        <w:jc w:val="both"/>
      </w:pPr>
    </w:p>
    <w:p w:rsidR="00003C7A" w:rsidRDefault="005145F1" w:rsidP="00A93A3D">
      <w:pPr>
        <w:jc w:val="both"/>
      </w:pPr>
      <w:r>
        <w:rPr>
          <w:noProof/>
          <w:lang w:val="sr-Latn-CS" w:eastAsia="sr-Latn-CS"/>
        </w:rPr>
        <w:drawing>
          <wp:inline distT="0" distB="0" distL="0" distR="0" wp14:anchorId="27461208">
            <wp:extent cx="1981200" cy="6477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981200" cy="647700"/>
                    </a:xfrm>
                    <a:prstGeom prst="rect">
                      <a:avLst/>
                    </a:prstGeom>
                    <a:noFill/>
                  </pic:spPr>
                </pic:pic>
              </a:graphicData>
            </a:graphic>
          </wp:inline>
        </w:drawing>
      </w:r>
    </w:p>
    <w:p w:rsidR="00003C7A" w:rsidRDefault="00003C7A" w:rsidP="00A93A3D">
      <w:pPr>
        <w:jc w:val="both"/>
      </w:pPr>
    </w:p>
    <w:p w:rsidR="00003C7A" w:rsidRDefault="00003C7A" w:rsidP="00A93A3D">
      <w:pPr>
        <w:jc w:val="both"/>
      </w:pPr>
    </w:p>
    <w:p w:rsidR="00003C7A" w:rsidRDefault="00003C7A" w:rsidP="00A93A3D">
      <w:pPr>
        <w:jc w:val="both"/>
      </w:pPr>
    </w:p>
    <w:p w:rsidR="00003C7A" w:rsidRDefault="00003C7A" w:rsidP="00A93A3D">
      <w:pPr>
        <w:jc w:val="both"/>
      </w:pPr>
    </w:p>
    <w:p w:rsidR="00003C7A" w:rsidRDefault="00003C7A" w:rsidP="00A93A3D">
      <w:pPr>
        <w:jc w:val="both"/>
      </w:pPr>
    </w:p>
    <w:p w:rsidR="00003C7A" w:rsidRDefault="00003C7A" w:rsidP="00A93A3D">
      <w:pPr>
        <w:jc w:val="both"/>
      </w:pPr>
    </w:p>
    <w:p w:rsidR="00003C7A" w:rsidRDefault="00003C7A" w:rsidP="00A93A3D">
      <w:pPr>
        <w:jc w:val="both"/>
      </w:pPr>
    </w:p>
    <w:p w:rsidR="00B62D14" w:rsidRDefault="00B62D14" w:rsidP="00003C7A">
      <w:pPr>
        <w:jc w:val="center"/>
        <w:rPr>
          <w:b/>
          <w:sz w:val="36"/>
        </w:rPr>
      </w:pPr>
    </w:p>
    <w:p w:rsidR="00B63768" w:rsidRDefault="00B63768" w:rsidP="00003C7A">
      <w:pPr>
        <w:jc w:val="center"/>
        <w:rPr>
          <w:b/>
          <w:sz w:val="36"/>
        </w:rPr>
      </w:pPr>
    </w:p>
    <w:p w:rsidR="00B63768" w:rsidRDefault="00B63768" w:rsidP="00003C7A">
      <w:pPr>
        <w:jc w:val="center"/>
        <w:rPr>
          <w:b/>
          <w:sz w:val="36"/>
        </w:rPr>
      </w:pPr>
    </w:p>
    <w:p w:rsidR="00233AD5" w:rsidRDefault="00233AD5" w:rsidP="00003C7A">
      <w:pPr>
        <w:jc w:val="center"/>
        <w:rPr>
          <w:b/>
          <w:sz w:val="36"/>
        </w:rPr>
      </w:pPr>
    </w:p>
    <w:p w:rsidR="00233AD5" w:rsidRDefault="00233AD5" w:rsidP="00003C7A">
      <w:pPr>
        <w:jc w:val="center"/>
        <w:rPr>
          <w:b/>
          <w:sz w:val="36"/>
        </w:rPr>
      </w:pPr>
    </w:p>
    <w:p w:rsidR="00B63768" w:rsidRDefault="00B63768" w:rsidP="00003C7A">
      <w:pPr>
        <w:jc w:val="center"/>
        <w:rPr>
          <w:b/>
          <w:sz w:val="36"/>
        </w:rPr>
      </w:pPr>
    </w:p>
    <w:p w:rsidR="00003C7A" w:rsidRPr="00067DE3" w:rsidRDefault="00003C7A" w:rsidP="00003C7A">
      <w:pPr>
        <w:jc w:val="center"/>
        <w:rPr>
          <w:b/>
          <w:sz w:val="48"/>
          <w:szCs w:val="48"/>
        </w:rPr>
      </w:pPr>
      <w:r w:rsidRPr="00067DE3">
        <w:rPr>
          <w:b/>
          <w:sz w:val="48"/>
          <w:szCs w:val="48"/>
        </w:rPr>
        <w:t>I</w:t>
      </w:r>
      <w:r w:rsidR="00067DE3" w:rsidRPr="00067DE3">
        <w:rPr>
          <w:b/>
          <w:sz w:val="48"/>
          <w:szCs w:val="48"/>
        </w:rPr>
        <w:t xml:space="preserve">zvori emisija koji potiču od postrojenja </w:t>
      </w:r>
    </w:p>
    <w:p w:rsidR="00003C7A" w:rsidRPr="00067DE3" w:rsidRDefault="0014073B" w:rsidP="00003C7A">
      <w:pPr>
        <w:jc w:val="center"/>
        <w:rPr>
          <w:b/>
          <w:sz w:val="48"/>
          <w:szCs w:val="48"/>
        </w:rPr>
      </w:pPr>
      <w:r w:rsidRPr="00067DE3">
        <w:rPr>
          <w:b/>
          <w:sz w:val="48"/>
          <w:szCs w:val="48"/>
        </w:rPr>
        <w:t>Gorenje Tiki</w:t>
      </w:r>
      <w:r w:rsidR="00003C7A" w:rsidRPr="00067DE3">
        <w:rPr>
          <w:b/>
          <w:sz w:val="48"/>
          <w:szCs w:val="48"/>
        </w:rPr>
        <w:t xml:space="preserve"> d. o. o.</w:t>
      </w:r>
    </w:p>
    <w:p w:rsidR="00003C7A" w:rsidRPr="00003C7A" w:rsidRDefault="00003C7A" w:rsidP="00003C7A">
      <w:pPr>
        <w:jc w:val="center"/>
        <w:rPr>
          <w:sz w:val="28"/>
        </w:rPr>
      </w:pPr>
    </w:p>
    <w:p w:rsidR="00003C7A" w:rsidRPr="00003C7A" w:rsidRDefault="00003C7A" w:rsidP="00A93A3D">
      <w:pPr>
        <w:jc w:val="both"/>
        <w:rPr>
          <w:sz w:val="28"/>
        </w:rPr>
      </w:pPr>
    </w:p>
    <w:p w:rsidR="00003C7A" w:rsidRDefault="00003C7A" w:rsidP="00A93A3D">
      <w:pPr>
        <w:jc w:val="both"/>
      </w:pPr>
    </w:p>
    <w:p w:rsidR="00003C7A" w:rsidRDefault="00003C7A" w:rsidP="00A93A3D">
      <w:pPr>
        <w:jc w:val="both"/>
      </w:pPr>
    </w:p>
    <w:p w:rsidR="00003C7A" w:rsidRDefault="00003C7A" w:rsidP="00A93A3D">
      <w:pPr>
        <w:jc w:val="both"/>
      </w:pPr>
    </w:p>
    <w:p w:rsidR="00003C7A" w:rsidRDefault="00003C7A" w:rsidP="00A93A3D">
      <w:pPr>
        <w:jc w:val="both"/>
      </w:pPr>
    </w:p>
    <w:p w:rsidR="00003C7A" w:rsidRDefault="00003C7A" w:rsidP="00A93A3D">
      <w:pPr>
        <w:jc w:val="both"/>
      </w:pPr>
    </w:p>
    <w:p w:rsidR="00003C7A" w:rsidRDefault="00003C7A" w:rsidP="00A93A3D">
      <w:pPr>
        <w:jc w:val="both"/>
      </w:pPr>
    </w:p>
    <w:p w:rsidR="00003C7A" w:rsidRDefault="00003C7A" w:rsidP="00A93A3D">
      <w:pPr>
        <w:jc w:val="both"/>
      </w:pPr>
    </w:p>
    <w:p w:rsidR="00003C7A" w:rsidRDefault="00003C7A" w:rsidP="00A93A3D">
      <w:pPr>
        <w:jc w:val="both"/>
      </w:pPr>
    </w:p>
    <w:p w:rsidR="00003C7A" w:rsidRDefault="00003C7A" w:rsidP="00A93A3D">
      <w:pPr>
        <w:jc w:val="both"/>
      </w:pPr>
    </w:p>
    <w:p w:rsidR="00003C7A" w:rsidRDefault="00003C7A" w:rsidP="00A93A3D">
      <w:pPr>
        <w:jc w:val="both"/>
      </w:pPr>
    </w:p>
    <w:p w:rsidR="00003C7A" w:rsidRDefault="00003C7A" w:rsidP="00A93A3D">
      <w:pPr>
        <w:jc w:val="both"/>
      </w:pPr>
    </w:p>
    <w:p w:rsidR="00003C7A" w:rsidRDefault="00003C7A" w:rsidP="00A93A3D">
      <w:pPr>
        <w:jc w:val="both"/>
      </w:pPr>
    </w:p>
    <w:p w:rsidR="00003C7A" w:rsidRDefault="00003C7A" w:rsidP="00A93A3D">
      <w:pPr>
        <w:jc w:val="both"/>
      </w:pPr>
    </w:p>
    <w:p w:rsidR="00003C7A" w:rsidRDefault="00003C7A" w:rsidP="00A93A3D">
      <w:pPr>
        <w:jc w:val="both"/>
      </w:pPr>
    </w:p>
    <w:p w:rsidR="00003C7A" w:rsidRDefault="00003C7A" w:rsidP="00A93A3D">
      <w:pPr>
        <w:jc w:val="both"/>
      </w:pPr>
    </w:p>
    <w:p w:rsidR="00003C7A" w:rsidRDefault="00003C7A" w:rsidP="00A93A3D">
      <w:pPr>
        <w:jc w:val="both"/>
      </w:pPr>
    </w:p>
    <w:p w:rsidR="00003C7A" w:rsidRDefault="00003C7A" w:rsidP="00A93A3D">
      <w:pPr>
        <w:jc w:val="both"/>
      </w:pPr>
    </w:p>
    <w:p w:rsidR="00003C7A" w:rsidRDefault="00003C7A" w:rsidP="00A93A3D">
      <w:pPr>
        <w:jc w:val="both"/>
      </w:pPr>
    </w:p>
    <w:p w:rsidR="00003C7A" w:rsidRDefault="00003C7A" w:rsidP="00A93A3D">
      <w:pPr>
        <w:jc w:val="both"/>
      </w:pPr>
    </w:p>
    <w:p w:rsidR="00003C7A" w:rsidRDefault="00003C7A" w:rsidP="00A93A3D">
      <w:pPr>
        <w:jc w:val="both"/>
      </w:pPr>
    </w:p>
    <w:p w:rsidR="00003C7A" w:rsidRDefault="00003C7A" w:rsidP="00A93A3D">
      <w:pPr>
        <w:jc w:val="both"/>
      </w:pPr>
    </w:p>
    <w:p w:rsidR="00003C7A" w:rsidRDefault="00003C7A" w:rsidP="00A93A3D">
      <w:pPr>
        <w:jc w:val="both"/>
      </w:pPr>
    </w:p>
    <w:p w:rsidR="00003C7A" w:rsidRPr="00067DE3" w:rsidRDefault="00067DE3" w:rsidP="00003C7A">
      <w:pPr>
        <w:jc w:val="both"/>
        <w:rPr>
          <w:b/>
          <w:sz w:val="28"/>
          <w:szCs w:val="32"/>
        </w:rPr>
      </w:pPr>
      <w:r w:rsidRPr="00067DE3">
        <w:rPr>
          <w:b/>
          <w:sz w:val="28"/>
          <w:szCs w:val="32"/>
        </w:rPr>
        <w:t>Direktor</w:t>
      </w:r>
      <w:r w:rsidR="00003C7A" w:rsidRPr="00067DE3">
        <w:rPr>
          <w:b/>
          <w:sz w:val="28"/>
          <w:szCs w:val="32"/>
        </w:rPr>
        <w:t xml:space="preserve">                 </w:t>
      </w:r>
      <w:r w:rsidR="00233AD5" w:rsidRPr="00067DE3">
        <w:rPr>
          <w:b/>
          <w:sz w:val="28"/>
          <w:szCs w:val="32"/>
        </w:rPr>
        <w:t xml:space="preserve">                            </w:t>
      </w:r>
      <w:r w:rsidRPr="00067DE3">
        <w:rPr>
          <w:b/>
          <w:sz w:val="28"/>
          <w:szCs w:val="32"/>
        </w:rPr>
        <w:t xml:space="preserve">                                       </w:t>
      </w:r>
      <w:r>
        <w:rPr>
          <w:b/>
          <w:sz w:val="28"/>
          <w:szCs w:val="32"/>
        </w:rPr>
        <w:t xml:space="preserve">          </w:t>
      </w:r>
      <w:r w:rsidR="00003C7A" w:rsidRPr="00067DE3">
        <w:rPr>
          <w:b/>
          <w:sz w:val="28"/>
          <w:szCs w:val="32"/>
        </w:rPr>
        <w:t>Stara Pazova</w:t>
      </w:r>
      <w:r>
        <w:rPr>
          <w:b/>
          <w:sz w:val="28"/>
          <w:szCs w:val="32"/>
        </w:rPr>
        <w:t>, 201</w:t>
      </w:r>
      <w:r w:rsidR="000D559C">
        <w:rPr>
          <w:b/>
          <w:sz w:val="28"/>
          <w:szCs w:val="32"/>
        </w:rPr>
        <w:t>9</w:t>
      </w:r>
      <w:bookmarkStart w:id="0" w:name="_GoBack"/>
      <w:bookmarkEnd w:id="0"/>
      <w:r>
        <w:rPr>
          <w:b/>
          <w:sz w:val="28"/>
          <w:szCs w:val="32"/>
        </w:rPr>
        <w:t>.god</w:t>
      </w:r>
      <w:r w:rsidR="00003C7A" w:rsidRPr="00067DE3">
        <w:rPr>
          <w:b/>
          <w:sz w:val="28"/>
          <w:szCs w:val="32"/>
        </w:rPr>
        <w:t xml:space="preserve">                                                              </w:t>
      </w:r>
    </w:p>
    <w:p w:rsidR="00003C7A" w:rsidRPr="00067DE3" w:rsidRDefault="00067DE3" w:rsidP="00003C7A">
      <w:pPr>
        <w:ind w:right="-142"/>
        <w:jc w:val="both"/>
        <w:rPr>
          <w:b/>
          <w:sz w:val="28"/>
          <w:szCs w:val="32"/>
        </w:rPr>
      </w:pPr>
      <w:r w:rsidRPr="00067DE3">
        <w:rPr>
          <w:b/>
          <w:sz w:val="28"/>
          <w:szCs w:val="32"/>
        </w:rPr>
        <w:t>Branko</w:t>
      </w:r>
      <w:r>
        <w:rPr>
          <w:b/>
          <w:sz w:val="28"/>
          <w:szCs w:val="32"/>
        </w:rPr>
        <w:t xml:space="preserve"> </w:t>
      </w:r>
      <w:r w:rsidRPr="00067DE3">
        <w:rPr>
          <w:b/>
          <w:sz w:val="28"/>
          <w:szCs w:val="32"/>
        </w:rPr>
        <w:t>Apat</w:t>
      </w:r>
      <w:r w:rsidR="00003C7A" w:rsidRPr="00067DE3">
        <w:rPr>
          <w:b/>
          <w:sz w:val="28"/>
          <w:szCs w:val="32"/>
        </w:rPr>
        <w:t xml:space="preserve">             </w:t>
      </w:r>
      <w:r w:rsidR="00233AD5" w:rsidRPr="00067DE3">
        <w:rPr>
          <w:b/>
          <w:sz w:val="28"/>
          <w:szCs w:val="32"/>
        </w:rPr>
        <w:t xml:space="preserve">     </w:t>
      </w:r>
      <w:r>
        <w:rPr>
          <w:b/>
          <w:sz w:val="28"/>
          <w:szCs w:val="32"/>
        </w:rPr>
        <w:t xml:space="preserve">                      M.P.</w:t>
      </w:r>
      <w:r w:rsidR="00233AD5" w:rsidRPr="00067DE3">
        <w:rPr>
          <w:b/>
          <w:sz w:val="28"/>
          <w:szCs w:val="32"/>
        </w:rPr>
        <w:t xml:space="preserve">                        </w:t>
      </w:r>
      <w:r w:rsidR="007A77A5">
        <w:rPr>
          <w:b/>
          <w:sz w:val="28"/>
          <w:szCs w:val="32"/>
        </w:rPr>
        <w:t xml:space="preserve">               Izdanje 3</w:t>
      </w:r>
      <w:r>
        <w:rPr>
          <w:b/>
          <w:sz w:val="28"/>
          <w:szCs w:val="32"/>
        </w:rPr>
        <w:t xml:space="preserve">                  </w:t>
      </w:r>
    </w:p>
    <w:p w:rsidR="00233AD5" w:rsidRDefault="00233AD5" w:rsidP="00A93A3D">
      <w:pPr>
        <w:jc w:val="both"/>
        <w:rPr>
          <w:b/>
          <w:sz w:val="32"/>
        </w:rPr>
      </w:pPr>
    </w:p>
    <w:p w:rsidR="00067DE3" w:rsidRDefault="00067DE3" w:rsidP="00A93A3D">
      <w:pPr>
        <w:jc w:val="both"/>
        <w:rPr>
          <w:b/>
          <w:sz w:val="32"/>
        </w:rPr>
      </w:pPr>
    </w:p>
    <w:p w:rsidR="00067DE3" w:rsidRDefault="00067DE3" w:rsidP="00A93A3D">
      <w:pPr>
        <w:jc w:val="both"/>
        <w:rPr>
          <w:b/>
          <w:sz w:val="32"/>
        </w:rPr>
      </w:pPr>
    </w:p>
    <w:p w:rsidR="00DF430A" w:rsidRDefault="00DF430A" w:rsidP="00A93A3D">
      <w:pPr>
        <w:jc w:val="both"/>
      </w:pPr>
    </w:p>
    <w:p w:rsidR="00DF430A" w:rsidRDefault="00DF430A" w:rsidP="00A93A3D">
      <w:pPr>
        <w:jc w:val="both"/>
      </w:pPr>
    </w:p>
    <w:p w:rsidR="00003C7A" w:rsidRPr="00067DE3" w:rsidRDefault="00F752D0" w:rsidP="00A93A3D">
      <w:pPr>
        <w:jc w:val="both"/>
      </w:pPr>
      <w:r w:rsidRPr="00067DE3">
        <w:t>Sadržaj</w:t>
      </w:r>
    </w:p>
    <w:p w:rsidR="00F752D0" w:rsidRPr="00067DE3" w:rsidRDefault="00F752D0" w:rsidP="00A93A3D">
      <w:pPr>
        <w:jc w:val="both"/>
      </w:pPr>
    </w:p>
    <w:p w:rsidR="00067DE3" w:rsidRDefault="00067DE3" w:rsidP="00F752D0">
      <w:pPr>
        <w:pStyle w:val="ListParagraph"/>
        <w:numPr>
          <w:ilvl w:val="0"/>
          <w:numId w:val="7"/>
        </w:numPr>
        <w:jc w:val="both"/>
      </w:pPr>
      <w:r>
        <w:t>Opis lokacije objekta i proizvodni procesi</w:t>
      </w:r>
    </w:p>
    <w:p w:rsidR="00F752D0" w:rsidRPr="00067DE3" w:rsidRDefault="00F752D0" w:rsidP="00F752D0">
      <w:pPr>
        <w:pStyle w:val="ListParagraph"/>
        <w:numPr>
          <w:ilvl w:val="0"/>
          <w:numId w:val="7"/>
        </w:numPr>
        <w:jc w:val="both"/>
      </w:pPr>
      <w:r w:rsidRPr="00067DE3">
        <w:t>Emisija u vazduh</w:t>
      </w:r>
    </w:p>
    <w:p w:rsidR="00F752D0" w:rsidRPr="00067DE3" w:rsidRDefault="00F752D0" w:rsidP="00F752D0">
      <w:pPr>
        <w:pStyle w:val="ListParagraph"/>
        <w:numPr>
          <w:ilvl w:val="0"/>
          <w:numId w:val="7"/>
        </w:numPr>
        <w:jc w:val="both"/>
      </w:pPr>
      <w:r w:rsidRPr="00067DE3">
        <w:t>Emisije u vodu</w:t>
      </w:r>
    </w:p>
    <w:p w:rsidR="00F752D0" w:rsidRPr="00067DE3" w:rsidRDefault="00F752D0" w:rsidP="00F752D0">
      <w:pPr>
        <w:pStyle w:val="ListParagraph"/>
        <w:numPr>
          <w:ilvl w:val="0"/>
          <w:numId w:val="7"/>
        </w:numPr>
        <w:jc w:val="both"/>
      </w:pPr>
      <w:r w:rsidRPr="00067DE3">
        <w:t>Otpad</w:t>
      </w:r>
    </w:p>
    <w:p w:rsidR="00F752D0" w:rsidRPr="00067DE3" w:rsidRDefault="00F752D0" w:rsidP="00F752D0">
      <w:pPr>
        <w:pStyle w:val="ListParagraph"/>
        <w:numPr>
          <w:ilvl w:val="0"/>
          <w:numId w:val="7"/>
        </w:numPr>
        <w:jc w:val="both"/>
      </w:pPr>
      <w:r w:rsidRPr="00067DE3">
        <w:t>Buka</w:t>
      </w:r>
    </w:p>
    <w:p w:rsidR="00D4174A" w:rsidRPr="00067DE3" w:rsidRDefault="00D4174A" w:rsidP="00F752D0">
      <w:pPr>
        <w:pStyle w:val="ListParagraph"/>
        <w:numPr>
          <w:ilvl w:val="0"/>
          <w:numId w:val="7"/>
        </w:numPr>
        <w:jc w:val="both"/>
      </w:pPr>
      <w:r w:rsidRPr="00067DE3">
        <w:t>Predložene mere za smanjenje emisija</w:t>
      </w:r>
    </w:p>
    <w:p w:rsidR="00F55865" w:rsidRPr="00067DE3" w:rsidRDefault="00F55865" w:rsidP="00463238">
      <w:pPr>
        <w:pStyle w:val="ListParagraph"/>
        <w:jc w:val="both"/>
        <w:rPr>
          <w:color w:val="FF0000"/>
        </w:rPr>
      </w:pPr>
    </w:p>
    <w:p w:rsidR="00F752D0" w:rsidRPr="00067DE3" w:rsidRDefault="00F752D0" w:rsidP="00A93A3D">
      <w:pPr>
        <w:jc w:val="both"/>
        <w:rPr>
          <w:sz w:val="20"/>
        </w:rPr>
      </w:pPr>
    </w:p>
    <w:p w:rsidR="00F752D0" w:rsidRDefault="00F752D0" w:rsidP="00A93A3D">
      <w:pPr>
        <w:jc w:val="both"/>
      </w:pPr>
    </w:p>
    <w:p w:rsidR="00F752D0" w:rsidRDefault="00F752D0" w:rsidP="00A93A3D">
      <w:pPr>
        <w:jc w:val="both"/>
      </w:pPr>
    </w:p>
    <w:p w:rsidR="00F752D0" w:rsidRDefault="00067DE3" w:rsidP="00067DE3">
      <w:pPr>
        <w:jc w:val="both"/>
        <w:rPr>
          <w:color w:val="FF0000"/>
          <w:sz w:val="20"/>
        </w:rPr>
      </w:pPr>
      <w:r w:rsidRPr="00067DE3">
        <w:rPr>
          <w:color w:val="FF0000"/>
          <w:sz w:val="20"/>
        </w:rPr>
        <w:t>Izmene i dopune prethodnog izdanja:</w:t>
      </w:r>
    </w:p>
    <w:p w:rsidR="00067DE3" w:rsidRDefault="00067DE3" w:rsidP="00067DE3">
      <w:pPr>
        <w:jc w:val="both"/>
        <w:rPr>
          <w:color w:val="FF0000"/>
          <w:sz w:val="20"/>
        </w:rPr>
      </w:pPr>
      <w:r w:rsidRPr="00067DE3">
        <w:rPr>
          <w:color w:val="FF0000"/>
          <w:sz w:val="20"/>
        </w:rPr>
        <w:t>Opis lokacije objekta i proizvodni procesi</w:t>
      </w:r>
    </w:p>
    <w:p w:rsidR="007A5491" w:rsidRDefault="007A5491" w:rsidP="00067DE3">
      <w:pPr>
        <w:jc w:val="both"/>
        <w:rPr>
          <w:color w:val="FF0000"/>
          <w:sz w:val="20"/>
        </w:rPr>
      </w:pPr>
      <w:r>
        <w:rPr>
          <w:color w:val="FF0000"/>
          <w:sz w:val="20"/>
        </w:rPr>
        <w:t>Broj i vrsta emitera</w:t>
      </w:r>
    </w:p>
    <w:p w:rsidR="008B60E5" w:rsidRDefault="008B60E5" w:rsidP="00067DE3">
      <w:pPr>
        <w:jc w:val="both"/>
        <w:rPr>
          <w:color w:val="FF0000"/>
          <w:sz w:val="20"/>
        </w:rPr>
      </w:pPr>
      <w:r>
        <w:rPr>
          <w:color w:val="FF0000"/>
          <w:sz w:val="20"/>
        </w:rPr>
        <w:t>Vrste otpada</w:t>
      </w:r>
      <w:r w:rsidR="003C4502">
        <w:rPr>
          <w:color w:val="FF0000"/>
          <w:sz w:val="20"/>
        </w:rPr>
        <w:t xml:space="preserve">, Tabela </w:t>
      </w:r>
      <w:r w:rsidR="006C1CAE">
        <w:rPr>
          <w:color w:val="FF0000"/>
          <w:sz w:val="20"/>
        </w:rPr>
        <w:t>6</w:t>
      </w:r>
    </w:p>
    <w:p w:rsidR="008B60E5" w:rsidRDefault="008B60E5" w:rsidP="00067DE3">
      <w:pPr>
        <w:jc w:val="both"/>
        <w:rPr>
          <w:color w:val="FF0000"/>
          <w:sz w:val="20"/>
        </w:rPr>
      </w:pPr>
      <w:r>
        <w:rPr>
          <w:color w:val="FF0000"/>
          <w:sz w:val="20"/>
        </w:rPr>
        <w:t>Parametri otpadne vode</w:t>
      </w:r>
    </w:p>
    <w:p w:rsidR="00067DE3" w:rsidRPr="00067DE3" w:rsidRDefault="00067DE3" w:rsidP="00067DE3">
      <w:pPr>
        <w:jc w:val="both"/>
        <w:rPr>
          <w:color w:val="FF0000"/>
          <w:sz w:val="20"/>
        </w:rPr>
      </w:pPr>
    </w:p>
    <w:p w:rsidR="00F752D0" w:rsidRDefault="00F752D0" w:rsidP="00A93A3D">
      <w:pPr>
        <w:jc w:val="both"/>
      </w:pPr>
    </w:p>
    <w:p w:rsidR="00F752D0" w:rsidRDefault="00F752D0" w:rsidP="00A93A3D">
      <w:pPr>
        <w:jc w:val="both"/>
      </w:pPr>
    </w:p>
    <w:p w:rsidR="00F752D0" w:rsidRDefault="00F752D0" w:rsidP="00A93A3D">
      <w:pPr>
        <w:jc w:val="both"/>
      </w:pPr>
    </w:p>
    <w:p w:rsidR="00F752D0" w:rsidRDefault="00F752D0" w:rsidP="00A93A3D">
      <w:pPr>
        <w:jc w:val="both"/>
      </w:pPr>
    </w:p>
    <w:p w:rsidR="00F752D0" w:rsidRDefault="00F752D0" w:rsidP="00A93A3D">
      <w:pPr>
        <w:jc w:val="both"/>
      </w:pPr>
    </w:p>
    <w:p w:rsidR="00F752D0" w:rsidRDefault="00F752D0" w:rsidP="00A93A3D">
      <w:pPr>
        <w:jc w:val="both"/>
      </w:pPr>
    </w:p>
    <w:p w:rsidR="00F752D0" w:rsidRDefault="00F752D0" w:rsidP="00A93A3D">
      <w:pPr>
        <w:jc w:val="both"/>
      </w:pPr>
    </w:p>
    <w:p w:rsidR="00F752D0" w:rsidRDefault="00F752D0" w:rsidP="00A93A3D">
      <w:pPr>
        <w:jc w:val="both"/>
      </w:pPr>
    </w:p>
    <w:p w:rsidR="00F752D0" w:rsidRDefault="00F752D0" w:rsidP="00A93A3D">
      <w:pPr>
        <w:jc w:val="both"/>
      </w:pPr>
    </w:p>
    <w:p w:rsidR="00F752D0" w:rsidRDefault="00F752D0" w:rsidP="00A93A3D">
      <w:pPr>
        <w:jc w:val="both"/>
      </w:pPr>
    </w:p>
    <w:p w:rsidR="00F752D0" w:rsidRDefault="00F752D0" w:rsidP="00A93A3D">
      <w:pPr>
        <w:jc w:val="both"/>
      </w:pPr>
    </w:p>
    <w:p w:rsidR="00F752D0" w:rsidRDefault="00F752D0" w:rsidP="00A93A3D">
      <w:pPr>
        <w:jc w:val="both"/>
      </w:pPr>
    </w:p>
    <w:p w:rsidR="00F752D0" w:rsidRDefault="00F752D0" w:rsidP="00A93A3D">
      <w:pPr>
        <w:jc w:val="both"/>
      </w:pPr>
    </w:p>
    <w:p w:rsidR="00F752D0" w:rsidRDefault="00F752D0" w:rsidP="00A93A3D">
      <w:pPr>
        <w:jc w:val="both"/>
      </w:pPr>
    </w:p>
    <w:p w:rsidR="00F752D0" w:rsidRDefault="00F752D0" w:rsidP="00A93A3D">
      <w:pPr>
        <w:jc w:val="both"/>
      </w:pPr>
    </w:p>
    <w:p w:rsidR="00F752D0" w:rsidRDefault="00F752D0" w:rsidP="00A93A3D">
      <w:pPr>
        <w:jc w:val="both"/>
      </w:pPr>
    </w:p>
    <w:p w:rsidR="00F752D0" w:rsidRDefault="00F752D0" w:rsidP="00A93A3D">
      <w:pPr>
        <w:jc w:val="both"/>
      </w:pPr>
    </w:p>
    <w:p w:rsidR="00F752D0" w:rsidRDefault="00F752D0" w:rsidP="00A93A3D">
      <w:pPr>
        <w:jc w:val="both"/>
      </w:pPr>
    </w:p>
    <w:p w:rsidR="00F752D0" w:rsidRDefault="00F752D0" w:rsidP="00A93A3D">
      <w:pPr>
        <w:jc w:val="both"/>
      </w:pPr>
    </w:p>
    <w:p w:rsidR="00F752D0" w:rsidRDefault="00F752D0" w:rsidP="00A93A3D">
      <w:pPr>
        <w:jc w:val="both"/>
      </w:pPr>
    </w:p>
    <w:p w:rsidR="00F752D0" w:rsidRDefault="00F752D0" w:rsidP="00A93A3D">
      <w:pPr>
        <w:jc w:val="both"/>
      </w:pPr>
    </w:p>
    <w:p w:rsidR="00F752D0" w:rsidRDefault="00F752D0" w:rsidP="00A93A3D">
      <w:pPr>
        <w:jc w:val="both"/>
      </w:pPr>
    </w:p>
    <w:p w:rsidR="00F752D0" w:rsidRDefault="00F752D0" w:rsidP="00A93A3D">
      <w:pPr>
        <w:jc w:val="both"/>
      </w:pPr>
    </w:p>
    <w:p w:rsidR="00F752D0" w:rsidRDefault="00F752D0" w:rsidP="00A93A3D">
      <w:pPr>
        <w:jc w:val="both"/>
      </w:pPr>
    </w:p>
    <w:p w:rsidR="00F752D0" w:rsidRDefault="00F752D0" w:rsidP="00A93A3D">
      <w:pPr>
        <w:jc w:val="both"/>
      </w:pPr>
    </w:p>
    <w:p w:rsidR="00F752D0" w:rsidRDefault="00F752D0" w:rsidP="00A93A3D">
      <w:pPr>
        <w:jc w:val="both"/>
      </w:pPr>
    </w:p>
    <w:p w:rsidR="00F752D0" w:rsidRDefault="00F752D0" w:rsidP="00A93A3D">
      <w:pPr>
        <w:jc w:val="both"/>
      </w:pPr>
    </w:p>
    <w:p w:rsidR="00F752D0" w:rsidRDefault="00F752D0" w:rsidP="00A93A3D">
      <w:pPr>
        <w:jc w:val="both"/>
      </w:pPr>
    </w:p>
    <w:p w:rsidR="00F752D0" w:rsidRDefault="00F752D0" w:rsidP="00A93A3D">
      <w:pPr>
        <w:jc w:val="both"/>
      </w:pPr>
    </w:p>
    <w:p w:rsidR="00F752D0" w:rsidRDefault="00F752D0" w:rsidP="00A93A3D">
      <w:pPr>
        <w:jc w:val="both"/>
      </w:pPr>
    </w:p>
    <w:p w:rsidR="00F752D0" w:rsidRDefault="00F752D0" w:rsidP="00A93A3D">
      <w:pPr>
        <w:jc w:val="both"/>
      </w:pPr>
    </w:p>
    <w:p w:rsidR="00F752D0" w:rsidRDefault="00F752D0" w:rsidP="00A93A3D">
      <w:pPr>
        <w:jc w:val="both"/>
      </w:pPr>
    </w:p>
    <w:p w:rsidR="00F752D0" w:rsidRDefault="00F752D0" w:rsidP="00A93A3D">
      <w:pPr>
        <w:jc w:val="both"/>
      </w:pPr>
    </w:p>
    <w:p w:rsidR="00F752D0" w:rsidRDefault="00F752D0" w:rsidP="00A93A3D">
      <w:pPr>
        <w:jc w:val="both"/>
      </w:pPr>
    </w:p>
    <w:p w:rsidR="00B62D14" w:rsidRDefault="00B62D14" w:rsidP="00A93A3D">
      <w:pPr>
        <w:jc w:val="both"/>
      </w:pPr>
    </w:p>
    <w:p w:rsidR="00067DE3" w:rsidRDefault="00067DE3" w:rsidP="00A93A3D">
      <w:pPr>
        <w:jc w:val="both"/>
      </w:pPr>
    </w:p>
    <w:p w:rsidR="00E74181" w:rsidRDefault="00E74181" w:rsidP="00A93A3D">
      <w:pPr>
        <w:jc w:val="both"/>
      </w:pPr>
    </w:p>
    <w:p w:rsidR="00067DE3" w:rsidRDefault="00067DE3" w:rsidP="00067DE3">
      <w:pPr>
        <w:pStyle w:val="ListParagraph"/>
        <w:numPr>
          <w:ilvl w:val="0"/>
          <w:numId w:val="1"/>
        </w:numPr>
        <w:rPr>
          <w:b/>
        </w:rPr>
      </w:pPr>
      <w:r w:rsidRPr="00067DE3">
        <w:rPr>
          <w:b/>
        </w:rPr>
        <w:t>OPIS LOKACIJE OBJEKTA I PROIZVODNI PROCESI</w:t>
      </w:r>
    </w:p>
    <w:p w:rsidR="00067DE3" w:rsidRPr="00067DE3" w:rsidRDefault="00067DE3" w:rsidP="00067DE3">
      <w:pPr>
        <w:ind w:left="360"/>
        <w:rPr>
          <w:b/>
        </w:rPr>
      </w:pPr>
    </w:p>
    <w:p w:rsidR="00067DE3" w:rsidRDefault="00067DE3" w:rsidP="007A5491">
      <w:pPr>
        <w:ind w:firstLine="567"/>
        <w:jc w:val="both"/>
      </w:pPr>
      <w:r w:rsidRPr="00067DE3">
        <w:t>Gorenje Tiki d.o.o. nalazi se u opštini Stara Pazova, koja se prostire na 351 km</w:t>
      </w:r>
      <w:r w:rsidRPr="00067DE3">
        <w:rPr>
          <w:vertAlign w:val="superscript"/>
        </w:rPr>
        <w:t>2</w:t>
      </w:r>
      <w:r w:rsidRPr="00067DE3">
        <w:t>. Pogon fabrike nalazi se u okviru fabričkog kruga Lifam, na izlazu iz Stare Pazove u pravcu zapada, prema Golubincima, iza železničke pruge i pružnog prelaza. Ulaz u fabriku je iz ulice Golubinački put. Ceo kompleks je ograđen i obuhvata 110 000 m</w:t>
      </w:r>
      <w:r w:rsidRPr="00067DE3">
        <w:rPr>
          <w:vertAlign w:val="superscript"/>
        </w:rPr>
        <w:t>2</w:t>
      </w:r>
      <w:r w:rsidRPr="00067DE3">
        <w:t>. Ukupna zauzetost parcele pod objektima iznosi oko 30 000 m</w:t>
      </w:r>
      <w:r w:rsidRPr="00067DE3">
        <w:rPr>
          <w:vertAlign w:val="superscript"/>
        </w:rPr>
        <w:t>2</w:t>
      </w:r>
      <w:r w:rsidRPr="00067DE3">
        <w:t>, pod saobraćajnicama je oko 23 300 m</w:t>
      </w:r>
      <w:r w:rsidRPr="00067DE3">
        <w:rPr>
          <w:vertAlign w:val="superscript"/>
        </w:rPr>
        <w:t>2</w:t>
      </w:r>
      <w:r w:rsidRPr="00067DE3">
        <w:t>. Ukupna zauzetost parcele je približno 53 300 m</w:t>
      </w:r>
      <w:r w:rsidRPr="007A5491">
        <w:rPr>
          <w:vertAlign w:val="superscript"/>
        </w:rPr>
        <w:t>2</w:t>
      </w:r>
      <w:r w:rsidRPr="00067DE3">
        <w:t>. Situacioni prikaz fabrike prikazan je na slici 1.</w:t>
      </w:r>
    </w:p>
    <w:p w:rsidR="00067DE3" w:rsidRDefault="00067DE3" w:rsidP="00067DE3">
      <w:pPr>
        <w:ind w:firstLine="567"/>
      </w:pPr>
      <w:r>
        <w:t>Proizvodnja električnih bojlera odvija se u sledećim fazama:</w:t>
      </w:r>
    </w:p>
    <w:p w:rsidR="00067DE3" w:rsidRDefault="00067DE3" w:rsidP="00067DE3">
      <w:pPr>
        <w:ind w:firstLine="567"/>
      </w:pPr>
    </w:p>
    <w:p w:rsidR="00067DE3" w:rsidRDefault="00067DE3" w:rsidP="00067DE3">
      <w:pPr>
        <w:ind w:firstLine="567"/>
      </w:pPr>
      <w:r>
        <w:t>2.2.1. Sečenje lima</w:t>
      </w:r>
    </w:p>
    <w:p w:rsidR="00067DE3" w:rsidRDefault="00067DE3" w:rsidP="00067DE3">
      <w:pPr>
        <w:ind w:firstLine="567"/>
      </w:pPr>
      <w:r>
        <w:t>2.2.2. Presovanje lima</w:t>
      </w:r>
    </w:p>
    <w:p w:rsidR="00067DE3" w:rsidRDefault="00067DE3" w:rsidP="00067DE3">
      <w:pPr>
        <w:ind w:firstLine="567"/>
      </w:pPr>
      <w:r>
        <w:t>2.2.3. Izrada omotača bojlera</w:t>
      </w:r>
    </w:p>
    <w:p w:rsidR="00067DE3" w:rsidRDefault="00067DE3" w:rsidP="00067DE3">
      <w:pPr>
        <w:ind w:firstLine="567"/>
      </w:pPr>
      <w:r>
        <w:t>2.2.4. Varenje</w:t>
      </w:r>
    </w:p>
    <w:p w:rsidR="00067DE3" w:rsidRDefault="00067DE3" w:rsidP="00067DE3">
      <w:pPr>
        <w:ind w:firstLine="567"/>
      </w:pPr>
      <w:r>
        <w:t>2.2.5. Emajliranje</w:t>
      </w:r>
    </w:p>
    <w:p w:rsidR="00067DE3" w:rsidRDefault="00067DE3" w:rsidP="00067DE3">
      <w:pPr>
        <w:ind w:firstLine="567"/>
      </w:pPr>
      <w:r>
        <w:t xml:space="preserve">      - prijem zavarenih kotlova</w:t>
      </w:r>
    </w:p>
    <w:p w:rsidR="00067DE3" w:rsidRDefault="00067DE3" w:rsidP="00067DE3">
      <w:pPr>
        <w:ind w:firstLine="567"/>
      </w:pPr>
      <w:r>
        <w:t xml:space="preserve">      - predobrada-prethodna priprema</w:t>
      </w:r>
    </w:p>
    <w:p w:rsidR="00067DE3" w:rsidRDefault="00067DE3" w:rsidP="00067DE3">
      <w:pPr>
        <w:ind w:firstLine="567"/>
      </w:pPr>
      <w:r>
        <w:t xml:space="preserve">      - priprema emajla</w:t>
      </w:r>
    </w:p>
    <w:p w:rsidR="00067DE3" w:rsidRDefault="00067DE3" w:rsidP="00067DE3">
      <w:pPr>
        <w:ind w:firstLine="567"/>
      </w:pPr>
      <w:r>
        <w:t xml:space="preserve">      - nanošenje emajla</w:t>
      </w:r>
    </w:p>
    <w:p w:rsidR="00067DE3" w:rsidRDefault="00067DE3" w:rsidP="00067DE3">
      <w:pPr>
        <w:ind w:firstLine="567"/>
      </w:pPr>
      <w:r>
        <w:t xml:space="preserve">      - sušenje emajla</w:t>
      </w:r>
    </w:p>
    <w:p w:rsidR="00067DE3" w:rsidRDefault="00067DE3" w:rsidP="00067DE3">
      <w:pPr>
        <w:ind w:firstLine="567"/>
      </w:pPr>
      <w:r>
        <w:t xml:space="preserve">      - pečenje emajla</w:t>
      </w:r>
    </w:p>
    <w:p w:rsidR="00067DE3" w:rsidRDefault="00067DE3" w:rsidP="00067DE3">
      <w:pPr>
        <w:ind w:firstLine="567"/>
      </w:pPr>
      <w:r>
        <w:t xml:space="preserve">      - otprema emajliranih kotlova</w:t>
      </w:r>
    </w:p>
    <w:p w:rsidR="00067DE3" w:rsidRDefault="00067DE3" w:rsidP="00067DE3">
      <w:pPr>
        <w:ind w:firstLine="567"/>
      </w:pPr>
      <w:r>
        <w:t xml:space="preserve"> 2.2.6. Lakiranje</w:t>
      </w:r>
    </w:p>
    <w:p w:rsidR="00067DE3" w:rsidRDefault="00067DE3" w:rsidP="00067DE3">
      <w:pPr>
        <w:ind w:firstLine="567"/>
      </w:pPr>
      <w:r>
        <w:t xml:space="preserve">       - prethodno razmašćivanje</w:t>
      </w:r>
    </w:p>
    <w:p w:rsidR="00067DE3" w:rsidRDefault="00067DE3" w:rsidP="00067DE3">
      <w:pPr>
        <w:ind w:firstLine="567"/>
      </w:pPr>
      <w:r>
        <w:t xml:space="preserve">       - razmašćivanje</w:t>
      </w:r>
    </w:p>
    <w:p w:rsidR="00067DE3" w:rsidRDefault="00067DE3" w:rsidP="00067DE3">
      <w:pPr>
        <w:ind w:firstLine="567"/>
      </w:pPr>
      <w:r>
        <w:t xml:space="preserve">       - kaskadno štedljivo ispiranje</w:t>
      </w:r>
    </w:p>
    <w:p w:rsidR="00067DE3" w:rsidRDefault="00067DE3" w:rsidP="00067DE3">
      <w:pPr>
        <w:ind w:firstLine="567"/>
      </w:pPr>
      <w:r>
        <w:t xml:space="preserve">       - konačno spiranje</w:t>
      </w:r>
    </w:p>
    <w:p w:rsidR="00067DE3" w:rsidRDefault="00067DE3" w:rsidP="00067DE3">
      <w:pPr>
        <w:ind w:firstLine="567"/>
      </w:pPr>
      <w:r>
        <w:t xml:space="preserve"> 2.2.7. Montaža SL</w:t>
      </w:r>
    </w:p>
    <w:p w:rsidR="00067DE3" w:rsidRDefault="00067DE3" w:rsidP="00067DE3">
      <w:pPr>
        <w:ind w:firstLine="567"/>
      </w:pPr>
      <w:r>
        <w:t xml:space="preserve"> 2.2.8. Izolovanje</w:t>
      </w:r>
    </w:p>
    <w:p w:rsidR="00067DE3" w:rsidRDefault="00067DE3" w:rsidP="00067DE3">
      <w:pPr>
        <w:ind w:firstLine="567"/>
      </w:pPr>
      <w:r>
        <w:t xml:space="preserve">       - brizganje u kalup</w:t>
      </w:r>
    </w:p>
    <w:p w:rsidR="00067DE3" w:rsidRDefault="00067DE3" w:rsidP="00067DE3">
      <w:pPr>
        <w:ind w:firstLine="567"/>
      </w:pPr>
      <w:r>
        <w:t xml:space="preserve">       - oblikovanje</w:t>
      </w:r>
    </w:p>
    <w:p w:rsidR="00067DE3" w:rsidRDefault="00067DE3" w:rsidP="00067DE3">
      <w:pPr>
        <w:ind w:firstLine="567"/>
      </w:pPr>
      <w:r>
        <w:t xml:space="preserve">       - fina obrada</w:t>
      </w:r>
    </w:p>
    <w:p w:rsidR="00067DE3" w:rsidRDefault="00067DE3" w:rsidP="00067DE3">
      <w:pPr>
        <w:ind w:firstLine="567"/>
      </w:pPr>
      <w:r>
        <w:t xml:space="preserve"> 2.2.9. Montaža ML</w:t>
      </w:r>
    </w:p>
    <w:p w:rsidR="00067DE3" w:rsidRDefault="00067DE3" w:rsidP="00067DE3">
      <w:pPr>
        <w:ind w:firstLine="567"/>
      </w:pPr>
      <w:r>
        <w:t xml:space="preserve"> 2.2.10. Izrada plastičnih kotlova</w:t>
      </w:r>
    </w:p>
    <w:p w:rsidR="00067DE3" w:rsidRDefault="00067DE3" w:rsidP="00067DE3">
      <w:pPr>
        <w:ind w:firstLine="567"/>
      </w:pPr>
      <w:r>
        <w:t xml:space="preserve">      - brizganje</w:t>
      </w:r>
    </w:p>
    <w:p w:rsidR="00067DE3" w:rsidRDefault="00067DE3" w:rsidP="00067DE3">
      <w:pPr>
        <w:ind w:firstLine="567"/>
      </w:pPr>
      <w:r>
        <w:t xml:space="preserve">      - duvanje</w:t>
      </w:r>
    </w:p>
    <w:p w:rsidR="00067DE3" w:rsidRPr="00067DE3" w:rsidRDefault="00067DE3" w:rsidP="00067DE3">
      <w:pPr>
        <w:ind w:firstLine="567"/>
      </w:pPr>
      <w:r>
        <w:t>2.2.11. Montaža toplotnih pumpi</w:t>
      </w:r>
    </w:p>
    <w:p w:rsidR="00067DE3" w:rsidRDefault="00067DE3" w:rsidP="00067DE3">
      <w:pPr>
        <w:pStyle w:val="ListParagraph"/>
        <w:jc w:val="both"/>
        <w:rPr>
          <w:b/>
        </w:rPr>
      </w:pPr>
    </w:p>
    <w:p w:rsidR="00DF430A" w:rsidRDefault="00DF430A" w:rsidP="00067DE3">
      <w:pPr>
        <w:pStyle w:val="ListParagraph"/>
        <w:jc w:val="both"/>
        <w:rPr>
          <w:b/>
        </w:rPr>
      </w:pPr>
    </w:p>
    <w:p w:rsidR="00DF430A" w:rsidRDefault="00DF430A" w:rsidP="00067DE3">
      <w:pPr>
        <w:pStyle w:val="ListParagraph"/>
        <w:jc w:val="both"/>
        <w:rPr>
          <w:b/>
        </w:rPr>
      </w:pPr>
    </w:p>
    <w:p w:rsidR="00DF430A" w:rsidRDefault="00DF430A" w:rsidP="00067DE3">
      <w:pPr>
        <w:pStyle w:val="ListParagraph"/>
        <w:jc w:val="both"/>
        <w:rPr>
          <w:b/>
        </w:rPr>
      </w:pPr>
    </w:p>
    <w:p w:rsidR="00DF430A" w:rsidRDefault="00DF430A" w:rsidP="00067DE3">
      <w:pPr>
        <w:pStyle w:val="ListParagraph"/>
        <w:jc w:val="both"/>
        <w:rPr>
          <w:b/>
        </w:rPr>
      </w:pPr>
    </w:p>
    <w:p w:rsidR="00DF430A" w:rsidRDefault="00DF430A" w:rsidP="00067DE3">
      <w:pPr>
        <w:pStyle w:val="ListParagraph"/>
        <w:jc w:val="both"/>
        <w:rPr>
          <w:b/>
        </w:rPr>
      </w:pPr>
    </w:p>
    <w:p w:rsidR="00DF430A" w:rsidRDefault="00DF430A" w:rsidP="00067DE3">
      <w:pPr>
        <w:pStyle w:val="ListParagraph"/>
        <w:jc w:val="both"/>
        <w:rPr>
          <w:b/>
        </w:rPr>
      </w:pPr>
    </w:p>
    <w:p w:rsidR="00DF430A" w:rsidRDefault="00DF430A" w:rsidP="00067DE3">
      <w:pPr>
        <w:pStyle w:val="ListParagraph"/>
        <w:jc w:val="both"/>
        <w:rPr>
          <w:b/>
        </w:rPr>
      </w:pPr>
    </w:p>
    <w:p w:rsidR="00DF430A" w:rsidRDefault="00DF430A" w:rsidP="00067DE3">
      <w:pPr>
        <w:pStyle w:val="ListParagraph"/>
        <w:jc w:val="both"/>
        <w:rPr>
          <w:b/>
        </w:rPr>
      </w:pPr>
    </w:p>
    <w:p w:rsidR="00DF430A" w:rsidRDefault="00DF430A" w:rsidP="00067DE3">
      <w:pPr>
        <w:pStyle w:val="ListParagraph"/>
        <w:jc w:val="both"/>
        <w:rPr>
          <w:b/>
        </w:rPr>
      </w:pPr>
    </w:p>
    <w:p w:rsidR="00DF430A" w:rsidRDefault="00DF430A" w:rsidP="00067DE3">
      <w:pPr>
        <w:pStyle w:val="ListParagraph"/>
        <w:jc w:val="both"/>
        <w:rPr>
          <w:b/>
        </w:rPr>
      </w:pPr>
    </w:p>
    <w:p w:rsidR="00DF430A" w:rsidRDefault="00DF430A" w:rsidP="00067DE3">
      <w:pPr>
        <w:pStyle w:val="ListParagraph"/>
        <w:jc w:val="both"/>
        <w:rPr>
          <w:b/>
        </w:rPr>
      </w:pPr>
    </w:p>
    <w:p w:rsidR="00DF430A" w:rsidRPr="00D300F2" w:rsidRDefault="00DF430A" w:rsidP="00D300F2">
      <w:pPr>
        <w:jc w:val="both"/>
        <w:rPr>
          <w:b/>
        </w:rPr>
      </w:pPr>
    </w:p>
    <w:p w:rsidR="00DF430A" w:rsidRDefault="00DF430A" w:rsidP="00067DE3">
      <w:pPr>
        <w:pStyle w:val="ListParagraph"/>
        <w:jc w:val="both"/>
        <w:rPr>
          <w:b/>
        </w:rPr>
      </w:pPr>
    </w:p>
    <w:p w:rsidR="002F105B" w:rsidRDefault="002F105B" w:rsidP="00067DE3">
      <w:pPr>
        <w:pStyle w:val="ListParagraph"/>
        <w:jc w:val="both"/>
        <w:rPr>
          <w:b/>
        </w:rPr>
      </w:pPr>
    </w:p>
    <w:p w:rsidR="002F105B" w:rsidRDefault="002F105B" w:rsidP="00067DE3">
      <w:pPr>
        <w:pStyle w:val="ListParagraph"/>
        <w:jc w:val="both"/>
        <w:rPr>
          <w:b/>
        </w:rPr>
      </w:pPr>
    </w:p>
    <w:p w:rsidR="00003C7A" w:rsidRPr="00B62D14" w:rsidRDefault="0038170E" w:rsidP="00B62D14">
      <w:pPr>
        <w:pStyle w:val="ListParagraph"/>
        <w:numPr>
          <w:ilvl w:val="0"/>
          <w:numId w:val="1"/>
        </w:numPr>
        <w:jc w:val="both"/>
        <w:rPr>
          <w:b/>
        </w:rPr>
      </w:pPr>
      <w:r w:rsidRPr="00B62D14">
        <w:rPr>
          <w:b/>
        </w:rPr>
        <w:t>EMISIJA U VAZDUH</w:t>
      </w:r>
    </w:p>
    <w:p w:rsidR="0038170E" w:rsidRDefault="0038170E" w:rsidP="00EB4C0F">
      <w:pPr>
        <w:ind w:left="360"/>
        <w:jc w:val="both"/>
      </w:pPr>
    </w:p>
    <w:p w:rsidR="007A5491" w:rsidRDefault="0014073B" w:rsidP="00A1726C">
      <w:pPr>
        <w:ind w:firstLine="567"/>
        <w:jc w:val="both"/>
      </w:pPr>
      <w:r>
        <w:t>U fabrici G</w:t>
      </w:r>
      <w:r w:rsidR="007A5491">
        <w:t>orenje Tiki d. o. o. nalazi se 10</w:t>
      </w:r>
      <w:r w:rsidR="00EB4C0F">
        <w:t xml:space="preserve"> stacionarnih emitera</w:t>
      </w:r>
      <w:r w:rsidR="007A5491">
        <w:t xml:space="preserve"> u sledećim pogonima: </w:t>
      </w:r>
    </w:p>
    <w:p w:rsidR="002F105B" w:rsidRDefault="002F105B" w:rsidP="00A1726C">
      <w:pPr>
        <w:ind w:firstLine="567"/>
        <w:jc w:val="both"/>
      </w:pPr>
    </w:p>
    <w:p w:rsidR="00291F8B" w:rsidRDefault="006C1CAE" w:rsidP="00A1726C">
      <w:pPr>
        <w:ind w:firstLine="567"/>
        <w:jc w:val="both"/>
      </w:pPr>
      <w:r>
        <w:t>1</w:t>
      </w:r>
      <w:r w:rsidR="00291F8B" w:rsidRPr="00291F8B">
        <w:t xml:space="preserve">. Kotlarnica (emiter kotlarnice); </w:t>
      </w:r>
    </w:p>
    <w:p w:rsidR="00291F8B" w:rsidRDefault="006C1CAE" w:rsidP="00A1726C">
      <w:pPr>
        <w:ind w:firstLine="567"/>
        <w:jc w:val="both"/>
      </w:pPr>
      <w:r>
        <w:t>2</w:t>
      </w:r>
      <w:r w:rsidR="00291F8B" w:rsidRPr="00291F8B">
        <w:t xml:space="preserve">. Montaža mala litraža - postrojenje za proizvodnju pur pene (emiter Pur pena ML); </w:t>
      </w:r>
    </w:p>
    <w:p w:rsidR="00291F8B" w:rsidRDefault="006C1CAE" w:rsidP="00A1726C">
      <w:pPr>
        <w:ind w:firstLine="567"/>
        <w:jc w:val="both"/>
      </w:pPr>
      <w:r>
        <w:t>3</w:t>
      </w:r>
      <w:r w:rsidR="00291F8B" w:rsidRPr="00291F8B">
        <w:t xml:space="preserve">. Prečistač otpadnih voda (emiter Prečistača otpadnih voda); </w:t>
      </w:r>
    </w:p>
    <w:p w:rsidR="00291F8B" w:rsidRDefault="006C1CAE" w:rsidP="00A1726C">
      <w:pPr>
        <w:ind w:firstLine="567"/>
        <w:jc w:val="both"/>
      </w:pPr>
      <w:r>
        <w:t>4</w:t>
      </w:r>
      <w:r w:rsidR="00291F8B" w:rsidRPr="00291F8B">
        <w:t xml:space="preserve">. Emajlirnica (emiter Peć za pečenje emajla); </w:t>
      </w:r>
    </w:p>
    <w:p w:rsidR="00291F8B" w:rsidRDefault="006C1CAE" w:rsidP="00A1726C">
      <w:pPr>
        <w:ind w:firstLine="567"/>
        <w:jc w:val="both"/>
      </w:pPr>
      <w:r>
        <w:t>5</w:t>
      </w:r>
      <w:r w:rsidR="00291F8B" w:rsidRPr="00291F8B">
        <w:t xml:space="preserve">. Emajlirnica (emiter Hemijska predobrada - stara); </w:t>
      </w:r>
    </w:p>
    <w:p w:rsidR="00291F8B" w:rsidRDefault="006C1CAE" w:rsidP="00A1726C">
      <w:pPr>
        <w:ind w:firstLine="567"/>
        <w:jc w:val="both"/>
      </w:pPr>
      <w:r>
        <w:t>6</w:t>
      </w:r>
      <w:r w:rsidR="00291F8B" w:rsidRPr="00291F8B">
        <w:t xml:space="preserve">. Emajlirnica (emiter Hemijska predobrada – nova linija - 1); </w:t>
      </w:r>
    </w:p>
    <w:p w:rsidR="00291F8B" w:rsidRDefault="006C1CAE" w:rsidP="00A1726C">
      <w:pPr>
        <w:ind w:firstLine="567"/>
        <w:jc w:val="both"/>
      </w:pPr>
      <w:r>
        <w:t>7</w:t>
      </w:r>
      <w:r w:rsidR="00291F8B" w:rsidRPr="00291F8B">
        <w:t xml:space="preserve">. Emajlirnica (emiter Hemijska predobrada – nova linija - 2); </w:t>
      </w:r>
    </w:p>
    <w:p w:rsidR="00291F8B" w:rsidRDefault="006C1CAE" w:rsidP="00A1726C">
      <w:pPr>
        <w:ind w:firstLine="567"/>
        <w:jc w:val="both"/>
      </w:pPr>
      <w:r>
        <w:t>8</w:t>
      </w:r>
      <w:r w:rsidR="00291F8B" w:rsidRPr="00291F8B">
        <w:t xml:space="preserve">. Lakirnica (emiter Lakirnica – spalionica laka); </w:t>
      </w:r>
    </w:p>
    <w:p w:rsidR="00291F8B" w:rsidRDefault="006C1CAE" w:rsidP="00A1726C">
      <w:pPr>
        <w:ind w:firstLine="567"/>
        <w:jc w:val="both"/>
      </w:pPr>
      <w:r>
        <w:t>9</w:t>
      </w:r>
      <w:r w:rsidR="00291F8B" w:rsidRPr="00291F8B">
        <w:t xml:space="preserve">. Lakirnica (emiter Peć za pečenje laka 1); </w:t>
      </w:r>
    </w:p>
    <w:p w:rsidR="007A5491" w:rsidRDefault="006C1CAE" w:rsidP="00A1726C">
      <w:pPr>
        <w:ind w:firstLine="567"/>
        <w:jc w:val="both"/>
      </w:pPr>
      <w:r>
        <w:t xml:space="preserve">10. </w:t>
      </w:r>
      <w:r w:rsidR="00291F8B" w:rsidRPr="00291F8B">
        <w:t>Lakirnica (emiter Peć za pečenje laka 2)</w:t>
      </w:r>
    </w:p>
    <w:p w:rsidR="00DF430A" w:rsidRDefault="00DF430A" w:rsidP="00CC1300">
      <w:pPr>
        <w:ind w:firstLine="567"/>
        <w:jc w:val="both"/>
      </w:pPr>
    </w:p>
    <w:p w:rsidR="00CC1300" w:rsidRDefault="00EB4C0F" w:rsidP="00CC1300">
      <w:pPr>
        <w:ind w:firstLine="567"/>
        <w:jc w:val="both"/>
      </w:pPr>
      <w:r>
        <w:t>Parametri koji se mere i emiteri prikazani su u tabeli 1. Merenja se vrše u skladu sa</w:t>
      </w:r>
      <w:r w:rsidR="00CC1300">
        <w:t>:</w:t>
      </w:r>
      <w:r w:rsidR="006A76C0">
        <w:t xml:space="preserve"> </w:t>
      </w:r>
    </w:p>
    <w:p w:rsidR="00DF430A" w:rsidRDefault="00CC1300" w:rsidP="00DF430A">
      <w:pPr>
        <w:pStyle w:val="ListParagraph"/>
        <w:numPr>
          <w:ilvl w:val="0"/>
          <w:numId w:val="36"/>
        </w:numPr>
        <w:jc w:val="both"/>
      </w:pPr>
      <w:r w:rsidRPr="00CC1300">
        <w:t>Zakon</w:t>
      </w:r>
      <w:r>
        <w:t>om</w:t>
      </w:r>
      <w:r w:rsidRPr="00CC1300">
        <w:t xml:space="preserve"> o zaštiti vazduha (“Službeni glasnik RS” broj 36/09 i 10/13)</w:t>
      </w:r>
      <w:r>
        <w:t>,</w:t>
      </w:r>
      <w:r w:rsidRPr="00CC1300">
        <w:t xml:space="preserve"> </w:t>
      </w:r>
    </w:p>
    <w:p w:rsidR="00DF430A" w:rsidRDefault="00CC1300" w:rsidP="00DF430A">
      <w:pPr>
        <w:pStyle w:val="ListParagraph"/>
        <w:numPr>
          <w:ilvl w:val="0"/>
          <w:numId w:val="36"/>
        </w:numPr>
        <w:jc w:val="both"/>
      </w:pPr>
      <w:r w:rsidRPr="00CC1300">
        <w:t>Zakon</w:t>
      </w:r>
      <w:r>
        <w:t>om</w:t>
      </w:r>
      <w:r w:rsidRPr="00CC1300">
        <w:t xml:space="preserve"> o zaštiti životne sredine („Službeni glasnik RS“, br. 135/04 i 36/09)</w:t>
      </w:r>
      <w:r>
        <w:t xml:space="preserve">, </w:t>
      </w:r>
    </w:p>
    <w:p w:rsidR="00DF430A" w:rsidRDefault="00CC1300" w:rsidP="00DF430A">
      <w:pPr>
        <w:pStyle w:val="ListParagraph"/>
        <w:numPr>
          <w:ilvl w:val="0"/>
          <w:numId w:val="36"/>
        </w:numPr>
        <w:jc w:val="both"/>
      </w:pPr>
      <w:r>
        <w:t>Uredbom</w:t>
      </w:r>
      <w:r w:rsidRPr="00CC1300">
        <w:t xml:space="preserve"> o listi industrijskih postrojenja i aktivnosti u kojima se kontroliše emisija isparljivih organskih jedinjenja, o vrednostima emisije isparljivih organskih jedinjenja pri određenoj potrošnji rastvarača i ukupnim dozvoljenim emisijama, ka</w:t>
      </w:r>
      <w:r>
        <w:t>o i šemi za smanjenje emisija („</w:t>
      </w:r>
      <w:r w:rsidRPr="00CC1300">
        <w:t>Službeni glasnik RS” broj 100/2011)</w:t>
      </w:r>
      <w:r>
        <w:t xml:space="preserve">, </w:t>
      </w:r>
    </w:p>
    <w:p w:rsidR="00DF430A" w:rsidRDefault="00CC1300" w:rsidP="00DF430A">
      <w:pPr>
        <w:pStyle w:val="ListParagraph"/>
        <w:numPr>
          <w:ilvl w:val="0"/>
          <w:numId w:val="36"/>
        </w:numPr>
        <w:jc w:val="both"/>
      </w:pPr>
      <w:r>
        <w:t>Uredbom</w:t>
      </w:r>
      <w:r w:rsidRPr="00CC1300">
        <w:t xml:space="preserve"> o merenju emisija zagađujućih materija u vazduh iz stacionarnih izvora zagađivanja („Službeni glasnik RS” broj 05/16)</w:t>
      </w:r>
      <w:r>
        <w:t xml:space="preserve">, </w:t>
      </w:r>
    </w:p>
    <w:p w:rsidR="00DF430A" w:rsidRDefault="00CC1300" w:rsidP="00DF430A">
      <w:pPr>
        <w:pStyle w:val="ListParagraph"/>
        <w:numPr>
          <w:ilvl w:val="0"/>
          <w:numId w:val="36"/>
        </w:numPr>
        <w:jc w:val="both"/>
      </w:pPr>
      <w:r>
        <w:t>Uredbom</w:t>
      </w:r>
      <w:r w:rsidRPr="00CC1300">
        <w:t xml:space="preserve"> o graničnim vrednostima emisija zagađujućih materija u vazduh iz postrojenja za sagorevanje (</w:t>
      </w:r>
      <w:r>
        <w:t>„</w:t>
      </w:r>
      <w:r w:rsidRPr="00CC1300">
        <w:t>Službeni glasnik</w:t>
      </w:r>
      <w:r>
        <w:t>"</w:t>
      </w:r>
      <w:r w:rsidRPr="00CC1300">
        <w:t xml:space="preserve"> broj 06/16)</w:t>
      </w:r>
      <w:r>
        <w:t xml:space="preserve">, </w:t>
      </w:r>
    </w:p>
    <w:p w:rsidR="00CC1300" w:rsidRDefault="00CC1300" w:rsidP="00DF430A">
      <w:pPr>
        <w:pStyle w:val="ListParagraph"/>
        <w:numPr>
          <w:ilvl w:val="0"/>
          <w:numId w:val="36"/>
        </w:numPr>
        <w:jc w:val="both"/>
      </w:pPr>
      <w:r>
        <w:t>Uredbom</w:t>
      </w:r>
      <w:r w:rsidRPr="00CC1300">
        <w:t xml:space="preserve"> o graničnim vrednostima zagađujućih materija u vazduh iz stacionarnih izvoraza gađivanja, osim postrojenja za sagorevanje („Službeni glasnik RS” broj 111/15)</w:t>
      </w:r>
    </w:p>
    <w:p w:rsidR="006A76C0" w:rsidRDefault="006A76C0" w:rsidP="00CC1300">
      <w:pPr>
        <w:jc w:val="both"/>
      </w:pPr>
    </w:p>
    <w:p w:rsidR="00A93A3D" w:rsidRDefault="00A93A3D" w:rsidP="00F71ED3">
      <w:r>
        <w:t>Tabela</w:t>
      </w:r>
      <w:r w:rsidR="00B62D14">
        <w:t xml:space="preserve"> 1</w:t>
      </w:r>
      <w:r>
        <w:t>. Parametri merenja emisije iz stacionarnih izvora</w:t>
      </w:r>
    </w:p>
    <w:p w:rsidR="00A93A3D" w:rsidRDefault="00A93A3D" w:rsidP="00A93A3D">
      <w:pPr>
        <w:jc w:val="bo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68"/>
        <w:gridCol w:w="5174"/>
      </w:tblGrid>
      <w:tr w:rsidR="00F71ED3" w:rsidTr="002F105B">
        <w:trPr>
          <w:trHeight w:val="433"/>
          <w:jc w:val="center"/>
        </w:trPr>
        <w:tc>
          <w:tcPr>
            <w:tcW w:w="4068" w:type="dxa"/>
            <w:shd w:val="clear" w:color="auto" w:fill="auto"/>
          </w:tcPr>
          <w:p w:rsidR="00F71ED3" w:rsidRPr="00F71ED3" w:rsidRDefault="00F71ED3" w:rsidP="00A021D5">
            <w:pPr>
              <w:jc w:val="both"/>
              <w:rPr>
                <w:b/>
              </w:rPr>
            </w:pPr>
            <w:bookmarkStart w:id="1" w:name="_Hlk485212149"/>
            <w:r w:rsidRPr="00F71ED3">
              <w:rPr>
                <w:b/>
              </w:rPr>
              <w:t>EMITER</w:t>
            </w:r>
          </w:p>
        </w:tc>
        <w:tc>
          <w:tcPr>
            <w:tcW w:w="5174" w:type="dxa"/>
            <w:shd w:val="clear" w:color="auto" w:fill="auto"/>
          </w:tcPr>
          <w:p w:rsidR="00F71ED3" w:rsidRPr="00F71ED3" w:rsidRDefault="00F71ED3" w:rsidP="00A021D5">
            <w:pPr>
              <w:jc w:val="both"/>
              <w:rPr>
                <w:b/>
              </w:rPr>
            </w:pPr>
            <w:r w:rsidRPr="00F71ED3">
              <w:rPr>
                <w:b/>
              </w:rPr>
              <w:t>PARAMETAR</w:t>
            </w:r>
          </w:p>
        </w:tc>
      </w:tr>
      <w:tr w:rsidR="00F71ED3" w:rsidTr="002F105B">
        <w:trPr>
          <w:trHeight w:val="433"/>
          <w:jc w:val="center"/>
        </w:trPr>
        <w:tc>
          <w:tcPr>
            <w:tcW w:w="4068" w:type="dxa"/>
            <w:shd w:val="clear" w:color="auto" w:fill="auto"/>
          </w:tcPr>
          <w:p w:rsidR="00F71ED3" w:rsidRPr="005B41D0" w:rsidRDefault="00F71ED3" w:rsidP="00CC1300">
            <w:pPr>
              <w:pStyle w:val="ListParagraph"/>
              <w:numPr>
                <w:ilvl w:val="0"/>
                <w:numId w:val="22"/>
              </w:numPr>
              <w:ind w:left="294" w:hanging="283"/>
              <w:jc w:val="both"/>
            </w:pPr>
            <w:r w:rsidRPr="005B41D0">
              <w:t>Kotlarnica</w:t>
            </w:r>
          </w:p>
        </w:tc>
        <w:tc>
          <w:tcPr>
            <w:tcW w:w="5174" w:type="dxa"/>
            <w:shd w:val="clear" w:color="auto" w:fill="auto"/>
          </w:tcPr>
          <w:p w:rsidR="00F71ED3" w:rsidRPr="00D3205E" w:rsidRDefault="00F71ED3" w:rsidP="00A021D5">
            <w:pPr>
              <w:jc w:val="both"/>
            </w:pPr>
            <w:r>
              <w:t>CO, NO</w:t>
            </w:r>
            <w:r w:rsidRPr="008A2368">
              <w:rPr>
                <w:sz w:val="20"/>
                <w:vertAlign w:val="subscript"/>
              </w:rPr>
              <w:t>2</w:t>
            </w:r>
            <w:r w:rsidR="00D3205E">
              <w:rPr>
                <w:sz w:val="20"/>
              </w:rPr>
              <w:t xml:space="preserve">, </w:t>
            </w:r>
            <w:r w:rsidR="00D3205E" w:rsidRPr="00D3205E">
              <w:t>SO</w:t>
            </w:r>
            <w:r w:rsidR="00D3205E" w:rsidRPr="00D3205E">
              <w:rPr>
                <w:vertAlign w:val="subscript"/>
              </w:rPr>
              <w:t>2</w:t>
            </w:r>
          </w:p>
        </w:tc>
      </w:tr>
      <w:tr w:rsidR="00F71ED3" w:rsidTr="002F105B">
        <w:trPr>
          <w:trHeight w:val="415"/>
          <w:jc w:val="center"/>
        </w:trPr>
        <w:tc>
          <w:tcPr>
            <w:tcW w:w="4068" w:type="dxa"/>
            <w:shd w:val="clear" w:color="auto" w:fill="auto"/>
          </w:tcPr>
          <w:p w:rsidR="00F71ED3" w:rsidRPr="005B41D0" w:rsidRDefault="00F71ED3" w:rsidP="00CC1300">
            <w:pPr>
              <w:pStyle w:val="ListParagraph"/>
              <w:numPr>
                <w:ilvl w:val="0"/>
                <w:numId w:val="22"/>
              </w:numPr>
              <w:ind w:left="294" w:hanging="283"/>
              <w:jc w:val="both"/>
            </w:pPr>
            <w:r w:rsidRPr="005B41D0">
              <w:t>Pur pena ML</w:t>
            </w:r>
          </w:p>
        </w:tc>
        <w:tc>
          <w:tcPr>
            <w:tcW w:w="5174" w:type="dxa"/>
            <w:shd w:val="clear" w:color="auto" w:fill="auto"/>
          </w:tcPr>
          <w:p w:rsidR="00F71ED3" w:rsidRPr="005B41D0" w:rsidRDefault="00291F8B" w:rsidP="00A021D5">
            <w:pPr>
              <w:jc w:val="both"/>
            </w:pPr>
            <w:r>
              <w:t>TOC</w:t>
            </w:r>
          </w:p>
        </w:tc>
      </w:tr>
      <w:tr w:rsidR="00F71ED3" w:rsidTr="002F105B">
        <w:trPr>
          <w:trHeight w:val="433"/>
          <w:jc w:val="center"/>
        </w:trPr>
        <w:tc>
          <w:tcPr>
            <w:tcW w:w="4068" w:type="dxa"/>
            <w:shd w:val="clear" w:color="auto" w:fill="auto"/>
          </w:tcPr>
          <w:p w:rsidR="00F71ED3" w:rsidRPr="005B41D0" w:rsidRDefault="00F71ED3" w:rsidP="00CC1300">
            <w:pPr>
              <w:pStyle w:val="ListParagraph"/>
              <w:numPr>
                <w:ilvl w:val="0"/>
                <w:numId w:val="22"/>
              </w:numPr>
              <w:ind w:left="294" w:hanging="283"/>
              <w:jc w:val="both"/>
            </w:pPr>
            <w:r w:rsidRPr="005B41D0">
              <w:t>Prečistač otpadnih voda</w:t>
            </w:r>
          </w:p>
        </w:tc>
        <w:tc>
          <w:tcPr>
            <w:tcW w:w="5174" w:type="dxa"/>
            <w:shd w:val="clear" w:color="auto" w:fill="auto"/>
          </w:tcPr>
          <w:p w:rsidR="00F71ED3" w:rsidRPr="005B41D0" w:rsidRDefault="00F71ED3" w:rsidP="00A021D5">
            <w:pPr>
              <w:jc w:val="both"/>
            </w:pPr>
            <w:r>
              <w:t>NO</w:t>
            </w:r>
            <w:r w:rsidRPr="008A2368">
              <w:rPr>
                <w:sz w:val="20"/>
                <w:vertAlign w:val="subscript"/>
              </w:rPr>
              <w:t>2</w:t>
            </w:r>
            <w:r>
              <w:t>, SO</w:t>
            </w:r>
            <w:r w:rsidRPr="008A2368">
              <w:rPr>
                <w:sz w:val="20"/>
                <w:vertAlign w:val="subscript"/>
              </w:rPr>
              <w:t>2</w:t>
            </w:r>
          </w:p>
        </w:tc>
      </w:tr>
      <w:tr w:rsidR="00D3205E" w:rsidTr="002F105B">
        <w:trPr>
          <w:trHeight w:val="433"/>
          <w:jc w:val="center"/>
        </w:trPr>
        <w:tc>
          <w:tcPr>
            <w:tcW w:w="4068" w:type="dxa"/>
            <w:shd w:val="clear" w:color="auto" w:fill="auto"/>
          </w:tcPr>
          <w:p w:rsidR="00D3205E" w:rsidRPr="007F7631" w:rsidRDefault="00D3205E" w:rsidP="00CC1300">
            <w:pPr>
              <w:pStyle w:val="ListParagraph"/>
              <w:numPr>
                <w:ilvl w:val="0"/>
                <w:numId w:val="22"/>
              </w:numPr>
              <w:ind w:left="294" w:hanging="283"/>
            </w:pPr>
            <w:r w:rsidRPr="007F7631">
              <w:t>Peć za pečenje emajla</w:t>
            </w:r>
          </w:p>
        </w:tc>
        <w:tc>
          <w:tcPr>
            <w:tcW w:w="5174" w:type="dxa"/>
            <w:shd w:val="clear" w:color="auto" w:fill="auto"/>
          </w:tcPr>
          <w:p w:rsidR="00D3205E" w:rsidRDefault="00D3205E" w:rsidP="00D3205E">
            <w:r w:rsidRPr="007F7631">
              <w:t>NO</w:t>
            </w:r>
            <w:r w:rsidRPr="00CC1300">
              <w:rPr>
                <w:vertAlign w:val="subscript"/>
              </w:rPr>
              <w:t>2,</w:t>
            </w:r>
            <w:r w:rsidRPr="007F7631">
              <w:t xml:space="preserve"> SO</w:t>
            </w:r>
            <w:r w:rsidRPr="00CC1300">
              <w:rPr>
                <w:vertAlign w:val="subscript"/>
              </w:rPr>
              <w:t>2</w:t>
            </w:r>
            <w:r w:rsidRPr="007F7631">
              <w:t>, ukupne praškaste materije</w:t>
            </w:r>
          </w:p>
        </w:tc>
      </w:tr>
      <w:tr w:rsidR="00D3205E" w:rsidTr="002F105B">
        <w:trPr>
          <w:trHeight w:val="433"/>
          <w:jc w:val="center"/>
        </w:trPr>
        <w:tc>
          <w:tcPr>
            <w:tcW w:w="4068" w:type="dxa"/>
            <w:shd w:val="clear" w:color="auto" w:fill="auto"/>
          </w:tcPr>
          <w:p w:rsidR="00D3205E" w:rsidRPr="005B41D0" w:rsidRDefault="00D3205E" w:rsidP="00CC1300">
            <w:pPr>
              <w:pStyle w:val="ListParagraph"/>
              <w:numPr>
                <w:ilvl w:val="0"/>
                <w:numId w:val="22"/>
              </w:numPr>
              <w:ind w:left="294" w:hanging="283"/>
              <w:jc w:val="both"/>
            </w:pPr>
            <w:r w:rsidRPr="00D3205E">
              <w:t>Hemijska predobrada - stara</w:t>
            </w:r>
          </w:p>
        </w:tc>
        <w:tc>
          <w:tcPr>
            <w:tcW w:w="5174" w:type="dxa"/>
            <w:shd w:val="clear" w:color="auto" w:fill="auto"/>
          </w:tcPr>
          <w:p w:rsidR="00D3205E" w:rsidRDefault="00D3205E" w:rsidP="00D3205E">
            <w:r w:rsidRPr="004F2CC5">
              <w:t>NO</w:t>
            </w:r>
            <w:r w:rsidRPr="00CC1300">
              <w:rPr>
                <w:vertAlign w:val="subscript"/>
              </w:rPr>
              <w:t>2</w:t>
            </w:r>
            <w:r w:rsidRPr="004F2CC5">
              <w:t>, SO</w:t>
            </w:r>
            <w:r w:rsidRPr="00CC1300">
              <w:rPr>
                <w:vertAlign w:val="subscript"/>
              </w:rPr>
              <w:t>2</w:t>
            </w:r>
          </w:p>
        </w:tc>
      </w:tr>
      <w:tr w:rsidR="00D3205E" w:rsidTr="002F105B">
        <w:trPr>
          <w:trHeight w:val="433"/>
          <w:jc w:val="center"/>
        </w:trPr>
        <w:tc>
          <w:tcPr>
            <w:tcW w:w="4068" w:type="dxa"/>
            <w:shd w:val="clear" w:color="auto" w:fill="auto"/>
          </w:tcPr>
          <w:p w:rsidR="00D3205E" w:rsidRPr="005B41D0" w:rsidRDefault="00D3205E" w:rsidP="00CC1300">
            <w:pPr>
              <w:pStyle w:val="ListParagraph"/>
              <w:numPr>
                <w:ilvl w:val="0"/>
                <w:numId w:val="22"/>
              </w:numPr>
              <w:ind w:left="294" w:hanging="283"/>
              <w:jc w:val="both"/>
            </w:pPr>
            <w:r w:rsidRPr="00D3205E">
              <w:t>Hemijska predobrada-nova linija 1</w:t>
            </w:r>
          </w:p>
        </w:tc>
        <w:tc>
          <w:tcPr>
            <w:tcW w:w="5174" w:type="dxa"/>
            <w:shd w:val="clear" w:color="auto" w:fill="auto"/>
          </w:tcPr>
          <w:p w:rsidR="00D3205E" w:rsidRDefault="00D3205E" w:rsidP="00D3205E">
            <w:r w:rsidRPr="004F2CC5">
              <w:t>NO</w:t>
            </w:r>
            <w:r w:rsidRPr="00CC1300">
              <w:rPr>
                <w:vertAlign w:val="subscript"/>
              </w:rPr>
              <w:t>2</w:t>
            </w:r>
            <w:r w:rsidRPr="004F2CC5">
              <w:t>, SO</w:t>
            </w:r>
            <w:r w:rsidRPr="00CC1300">
              <w:rPr>
                <w:vertAlign w:val="subscript"/>
              </w:rPr>
              <w:t>2</w:t>
            </w:r>
          </w:p>
        </w:tc>
      </w:tr>
      <w:tr w:rsidR="00D3205E" w:rsidTr="002F105B">
        <w:trPr>
          <w:trHeight w:val="433"/>
          <w:jc w:val="center"/>
        </w:trPr>
        <w:tc>
          <w:tcPr>
            <w:tcW w:w="4068" w:type="dxa"/>
            <w:shd w:val="clear" w:color="auto" w:fill="auto"/>
          </w:tcPr>
          <w:p w:rsidR="00D3205E" w:rsidRPr="005B41D0" w:rsidRDefault="00D3205E" w:rsidP="00CC1300">
            <w:pPr>
              <w:pStyle w:val="ListParagraph"/>
              <w:numPr>
                <w:ilvl w:val="0"/>
                <w:numId w:val="22"/>
              </w:numPr>
              <w:ind w:left="294" w:hanging="283"/>
              <w:jc w:val="both"/>
            </w:pPr>
            <w:r w:rsidRPr="00D3205E">
              <w:t>H</w:t>
            </w:r>
            <w:r>
              <w:t>emijska predobrada-nova linija 2</w:t>
            </w:r>
          </w:p>
        </w:tc>
        <w:tc>
          <w:tcPr>
            <w:tcW w:w="5174" w:type="dxa"/>
            <w:shd w:val="clear" w:color="auto" w:fill="auto"/>
          </w:tcPr>
          <w:p w:rsidR="00D3205E" w:rsidRDefault="00D3205E" w:rsidP="00D3205E">
            <w:r w:rsidRPr="004F2CC5">
              <w:t>NO</w:t>
            </w:r>
            <w:r w:rsidRPr="00CC1300">
              <w:rPr>
                <w:vertAlign w:val="subscript"/>
              </w:rPr>
              <w:t>2</w:t>
            </w:r>
            <w:r w:rsidRPr="004F2CC5">
              <w:t>, SO</w:t>
            </w:r>
            <w:r w:rsidRPr="00CC1300">
              <w:rPr>
                <w:vertAlign w:val="subscript"/>
              </w:rPr>
              <w:t>2</w:t>
            </w:r>
          </w:p>
        </w:tc>
      </w:tr>
      <w:tr w:rsidR="00D3205E" w:rsidTr="002F105B">
        <w:trPr>
          <w:trHeight w:val="415"/>
          <w:jc w:val="center"/>
        </w:trPr>
        <w:tc>
          <w:tcPr>
            <w:tcW w:w="4068" w:type="dxa"/>
            <w:shd w:val="clear" w:color="auto" w:fill="auto"/>
          </w:tcPr>
          <w:p w:rsidR="00D3205E" w:rsidRPr="001512A4" w:rsidRDefault="00D3205E" w:rsidP="00CC1300">
            <w:pPr>
              <w:pStyle w:val="ListParagraph"/>
              <w:numPr>
                <w:ilvl w:val="0"/>
                <w:numId w:val="22"/>
              </w:numPr>
              <w:ind w:left="294" w:hanging="283"/>
            </w:pPr>
            <w:r w:rsidRPr="001512A4">
              <w:t>Lakirnica-spalionica laka</w:t>
            </w:r>
          </w:p>
        </w:tc>
        <w:tc>
          <w:tcPr>
            <w:tcW w:w="5174" w:type="dxa"/>
            <w:shd w:val="clear" w:color="auto" w:fill="auto"/>
          </w:tcPr>
          <w:p w:rsidR="00D3205E" w:rsidRDefault="00D3205E" w:rsidP="00D3205E">
            <w:r w:rsidRPr="001512A4">
              <w:t>CO, NO</w:t>
            </w:r>
            <w:r w:rsidRPr="00CC1300">
              <w:rPr>
                <w:vertAlign w:val="subscript"/>
              </w:rPr>
              <w:t>2</w:t>
            </w:r>
            <w:r w:rsidRPr="001512A4">
              <w:t>, ukupne praškaste materije</w:t>
            </w:r>
          </w:p>
        </w:tc>
      </w:tr>
      <w:tr w:rsidR="00D3205E" w:rsidTr="002F105B">
        <w:trPr>
          <w:trHeight w:val="433"/>
          <w:jc w:val="center"/>
        </w:trPr>
        <w:tc>
          <w:tcPr>
            <w:tcW w:w="4068" w:type="dxa"/>
            <w:shd w:val="clear" w:color="auto" w:fill="auto"/>
          </w:tcPr>
          <w:p w:rsidR="00D3205E" w:rsidRPr="00EF432B" w:rsidRDefault="00D3205E" w:rsidP="00CC1300">
            <w:pPr>
              <w:pStyle w:val="ListParagraph"/>
              <w:numPr>
                <w:ilvl w:val="0"/>
                <w:numId w:val="22"/>
              </w:numPr>
              <w:ind w:left="294" w:hanging="283"/>
            </w:pPr>
            <w:r w:rsidRPr="00EF432B">
              <w:t>Peć za pečenje laka</w:t>
            </w:r>
            <w:r>
              <w:t xml:space="preserve"> 1</w:t>
            </w:r>
          </w:p>
        </w:tc>
        <w:tc>
          <w:tcPr>
            <w:tcW w:w="5174" w:type="dxa"/>
            <w:shd w:val="clear" w:color="auto" w:fill="auto"/>
          </w:tcPr>
          <w:p w:rsidR="00D3205E" w:rsidRDefault="00D3205E" w:rsidP="00D3205E">
            <w:r w:rsidRPr="00EF432B">
              <w:t>CO, NO</w:t>
            </w:r>
            <w:r w:rsidRPr="00CC1300">
              <w:rPr>
                <w:vertAlign w:val="subscript"/>
              </w:rPr>
              <w:t>2</w:t>
            </w:r>
            <w:r w:rsidRPr="00EF432B">
              <w:t>, ukupne praškaste materije</w:t>
            </w:r>
          </w:p>
        </w:tc>
      </w:tr>
      <w:tr w:rsidR="00D3205E" w:rsidTr="002F105B">
        <w:trPr>
          <w:trHeight w:val="433"/>
          <w:jc w:val="center"/>
        </w:trPr>
        <w:tc>
          <w:tcPr>
            <w:tcW w:w="4068" w:type="dxa"/>
            <w:shd w:val="clear" w:color="auto" w:fill="auto"/>
          </w:tcPr>
          <w:p w:rsidR="00D3205E" w:rsidRPr="00EF432B" w:rsidRDefault="00D3205E" w:rsidP="00CC1300">
            <w:pPr>
              <w:pStyle w:val="ListParagraph"/>
              <w:numPr>
                <w:ilvl w:val="0"/>
                <w:numId w:val="22"/>
              </w:numPr>
              <w:ind w:left="294"/>
            </w:pPr>
            <w:r w:rsidRPr="00EF432B">
              <w:t>Peć za pečenje laka</w:t>
            </w:r>
            <w:r>
              <w:t xml:space="preserve"> 2</w:t>
            </w:r>
          </w:p>
        </w:tc>
        <w:tc>
          <w:tcPr>
            <w:tcW w:w="5174" w:type="dxa"/>
            <w:shd w:val="clear" w:color="auto" w:fill="auto"/>
          </w:tcPr>
          <w:p w:rsidR="00D3205E" w:rsidRDefault="00D3205E" w:rsidP="00D3205E">
            <w:r w:rsidRPr="00EF432B">
              <w:t>CO, NO</w:t>
            </w:r>
            <w:r w:rsidRPr="00CC1300">
              <w:rPr>
                <w:vertAlign w:val="subscript"/>
              </w:rPr>
              <w:t>2</w:t>
            </w:r>
            <w:r w:rsidRPr="00EF432B">
              <w:t>, ukupne praškaste materije</w:t>
            </w:r>
          </w:p>
        </w:tc>
      </w:tr>
      <w:bookmarkEnd w:id="1"/>
    </w:tbl>
    <w:p w:rsidR="00A021D5" w:rsidRDefault="00A021D5"/>
    <w:p w:rsidR="002F105B" w:rsidRDefault="002F105B">
      <w:pPr>
        <w:rPr>
          <w:b/>
        </w:rPr>
      </w:pPr>
    </w:p>
    <w:p w:rsidR="002F105B" w:rsidRDefault="002F105B">
      <w:pPr>
        <w:rPr>
          <w:b/>
        </w:rPr>
      </w:pPr>
    </w:p>
    <w:p w:rsidR="002F105B" w:rsidRDefault="002F105B">
      <w:pPr>
        <w:rPr>
          <w:b/>
        </w:rPr>
      </w:pPr>
    </w:p>
    <w:p w:rsidR="002F105B" w:rsidRDefault="002F105B">
      <w:pPr>
        <w:rPr>
          <w:b/>
        </w:rPr>
      </w:pPr>
    </w:p>
    <w:p w:rsidR="002F105B" w:rsidRDefault="002F105B">
      <w:pPr>
        <w:rPr>
          <w:b/>
        </w:rPr>
      </w:pPr>
    </w:p>
    <w:p w:rsidR="00A93A3D" w:rsidRPr="003928CE" w:rsidRDefault="00812B66">
      <w:pPr>
        <w:rPr>
          <w:b/>
        </w:rPr>
      </w:pPr>
      <w:r>
        <w:rPr>
          <w:b/>
        </w:rPr>
        <w:t>Emiter 1- K</w:t>
      </w:r>
      <w:r w:rsidR="00A93A3D" w:rsidRPr="003928CE">
        <w:rPr>
          <w:b/>
        </w:rPr>
        <w:t>otlarnica</w:t>
      </w:r>
    </w:p>
    <w:p w:rsidR="00812B66" w:rsidRDefault="00812B66" w:rsidP="00F71ED3">
      <w:pPr>
        <w:ind w:firstLine="567"/>
        <w:jc w:val="both"/>
      </w:pPr>
    </w:p>
    <w:p w:rsidR="00C47F75" w:rsidRDefault="00C47F75" w:rsidP="002839E1">
      <w:pPr>
        <w:pStyle w:val="ListParagraph"/>
        <w:numPr>
          <w:ilvl w:val="0"/>
          <w:numId w:val="26"/>
        </w:numPr>
        <w:ind w:left="851" w:hanging="284"/>
        <w:jc w:val="both"/>
      </w:pPr>
      <w:r w:rsidRPr="00C47F75">
        <w:t xml:space="preserve">gradivni materijal: metal </w:t>
      </w:r>
    </w:p>
    <w:p w:rsidR="00C47F75" w:rsidRDefault="00C47F75" w:rsidP="002839E1">
      <w:pPr>
        <w:pStyle w:val="ListParagraph"/>
        <w:numPr>
          <w:ilvl w:val="0"/>
          <w:numId w:val="26"/>
        </w:numPr>
        <w:ind w:left="851" w:hanging="284"/>
        <w:jc w:val="both"/>
      </w:pPr>
      <w:r w:rsidRPr="00C47F75">
        <w:t xml:space="preserve">visina emitera: 12.5 m </w:t>
      </w:r>
    </w:p>
    <w:p w:rsidR="00C47F75" w:rsidRDefault="00C47F75" w:rsidP="002839E1">
      <w:pPr>
        <w:pStyle w:val="ListParagraph"/>
        <w:numPr>
          <w:ilvl w:val="0"/>
          <w:numId w:val="26"/>
        </w:numPr>
        <w:ind w:left="851" w:hanging="284"/>
        <w:jc w:val="both"/>
      </w:pPr>
      <w:r w:rsidRPr="00C47F75">
        <w:t xml:space="preserve">visina mernog mesta: 5 m </w:t>
      </w:r>
    </w:p>
    <w:p w:rsidR="00C47F75" w:rsidRDefault="00C47F75" w:rsidP="002839E1">
      <w:pPr>
        <w:pStyle w:val="ListParagraph"/>
        <w:numPr>
          <w:ilvl w:val="0"/>
          <w:numId w:val="26"/>
        </w:numPr>
        <w:ind w:left="851" w:hanging="284"/>
        <w:jc w:val="both"/>
      </w:pPr>
      <w:r w:rsidRPr="00C47F75">
        <w:t xml:space="preserve">položaj : vertikalni </w:t>
      </w:r>
    </w:p>
    <w:p w:rsidR="00C47F75" w:rsidRDefault="00C47F75" w:rsidP="002839E1">
      <w:pPr>
        <w:pStyle w:val="ListParagraph"/>
        <w:numPr>
          <w:ilvl w:val="0"/>
          <w:numId w:val="26"/>
        </w:numPr>
        <w:ind w:left="851" w:hanging="284"/>
        <w:jc w:val="both"/>
      </w:pPr>
      <w:r w:rsidRPr="00C47F75">
        <w:t xml:space="preserve">oblik poprečnog preseka: kružni </w:t>
      </w:r>
    </w:p>
    <w:p w:rsidR="00C47F75" w:rsidRDefault="00C47F75" w:rsidP="002839E1">
      <w:pPr>
        <w:pStyle w:val="ListParagraph"/>
        <w:numPr>
          <w:ilvl w:val="0"/>
          <w:numId w:val="26"/>
        </w:numPr>
        <w:ind w:left="851" w:hanging="284"/>
        <w:jc w:val="both"/>
      </w:pPr>
      <w:r w:rsidRPr="00C47F75">
        <w:t xml:space="preserve">dimenzije poprečnog preseka: 0.500 m </w:t>
      </w:r>
    </w:p>
    <w:p w:rsidR="00C47F75" w:rsidRDefault="00C47F75" w:rsidP="002839E1">
      <w:pPr>
        <w:pStyle w:val="ListParagraph"/>
        <w:numPr>
          <w:ilvl w:val="0"/>
          <w:numId w:val="26"/>
        </w:numPr>
        <w:ind w:left="851" w:hanging="284"/>
        <w:jc w:val="both"/>
      </w:pPr>
      <w:r w:rsidRPr="00C47F75">
        <w:t xml:space="preserve">priključak za uzorkovanje/merenje: postoje dva otvora </w:t>
      </w:r>
    </w:p>
    <w:p w:rsidR="00C47F75" w:rsidRDefault="00C47F75" w:rsidP="002839E1">
      <w:pPr>
        <w:pStyle w:val="ListParagraph"/>
        <w:numPr>
          <w:ilvl w:val="0"/>
          <w:numId w:val="26"/>
        </w:numPr>
        <w:ind w:left="851" w:hanging="284"/>
        <w:jc w:val="both"/>
      </w:pPr>
      <w:r w:rsidRPr="00C47F75">
        <w:t xml:space="preserve">radna platforma: ne postoji </w:t>
      </w:r>
    </w:p>
    <w:p w:rsidR="00C47F75" w:rsidRDefault="00C47F75" w:rsidP="002839E1">
      <w:pPr>
        <w:pStyle w:val="ListParagraph"/>
        <w:numPr>
          <w:ilvl w:val="0"/>
          <w:numId w:val="26"/>
        </w:numPr>
        <w:ind w:left="851" w:hanging="284"/>
        <w:jc w:val="both"/>
      </w:pPr>
      <w:r w:rsidRPr="00C47F75">
        <w:t xml:space="preserve">ograničenja merne opreme: ne </w:t>
      </w:r>
    </w:p>
    <w:p w:rsidR="00C47F75" w:rsidRDefault="00C47F75" w:rsidP="002839E1">
      <w:pPr>
        <w:pStyle w:val="ListParagraph"/>
        <w:numPr>
          <w:ilvl w:val="0"/>
          <w:numId w:val="26"/>
        </w:numPr>
        <w:ind w:left="851" w:hanging="284"/>
        <w:jc w:val="both"/>
      </w:pPr>
      <w:r w:rsidRPr="00C47F75">
        <w:t>položaj (geogr. šir. i duž.): 44</w:t>
      </w:r>
      <w:r w:rsidRPr="002839E1">
        <w:rPr>
          <w:vertAlign w:val="superscript"/>
        </w:rPr>
        <w:t>°</w:t>
      </w:r>
      <w:r w:rsidRPr="00C47F75">
        <w:t xml:space="preserve"> 58' 51,29'' i 20</w:t>
      </w:r>
      <w:r>
        <w:t xml:space="preserve">° </w:t>
      </w:r>
      <w:r w:rsidRPr="00C47F75">
        <w:t>08' 10,52''</w:t>
      </w:r>
    </w:p>
    <w:p w:rsidR="00C47F75" w:rsidRDefault="00C47F75" w:rsidP="00F71ED3">
      <w:pPr>
        <w:ind w:firstLine="567"/>
        <w:jc w:val="both"/>
      </w:pPr>
    </w:p>
    <w:p w:rsidR="007D0E2D" w:rsidRDefault="0014073B" w:rsidP="00F752D0">
      <w:pPr>
        <w:jc w:val="center"/>
      </w:pPr>
      <w:r>
        <w:rPr>
          <w:noProof/>
          <w:lang w:val="sr-Latn-CS" w:eastAsia="sr-Latn-CS"/>
        </w:rPr>
        <w:drawing>
          <wp:inline distT="0" distB="0" distL="0" distR="0">
            <wp:extent cx="5981700" cy="24574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81700" cy="2457450"/>
                    </a:xfrm>
                    <a:prstGeom prst="rect">
                      <a:avLst/>
                    </a:prstGeom>
                    <a:noFill/>
                    <a:ln>
                      <a:noFill/>
                    </a:ln>
                  </pic:spPr>
                </pic:pic>
              </a:graphicData>
            </a:graphic>
          </wp:inline>
        </w:drawing>
      </w:r>
    </w:p>
    <w:p w:rsidR="007D0E2D" w:rsidRDefault="0014073B" w:rsidP="00D97873">
      <w:pPr>
        <w:jc w:val="center"/>
      </w:pPr>
      <w:r>
        <w:t>Slika 1. Emiter 1 i merno mesto emitera 1</w:t>
      </w:r>
    </w:p>
    <w:p w:rsidR="007D0E2D" w:rsidRPr="003928CE" w:rsidRDefault="007D0E2D">
      <w:pPr>
        <w:rPr>
          <w:b/>
        </w:rPr>
      </w:pPr>
      <w:r w:rsidRPr="003928CE">
        <w:rPr>
          <w:b/>
        </w:rPr>
        <w:t>Emiter 2</w:t>
      </w:r>
      <w:r w:rsidR="000457EA">
        <w:rPr>
          <w:b/>
        </w:rPr>
        <w:t xml:space="preserve"> </w:t>
      </w:r>
      <w:r w:rsidRPr="003928CE">
        <w:rPr>
          <w:b/>
        </w:rPr>
        <w:t>- pur pena ML</w:t>
      </w:r>
    </w:p>
    <w:p w:rsidR="003928CE" w:rsidRDefault="003928CE"/>
    <w:p w:rsidR="0063000C" w:rsidRDefault="0063000C" w:rsidP="0063000C">
      <w:pPr>
        <w:pStyle w:val="ListParagraph"/>
        <w:numPr>
          <w:ilvl w:val="0"/>
          <w:numId w:val="29"/>
        </w:numPr>
        <w:ind w:left="567" w:hanging="283"/>
      </w:pPr>
      <w:r w:rsidRPr="0063000C">
        <w:t>Tip postrojenja: Postrojenje za proizvodnju pur pene</w:t>
      </w:r>
    </w:p>
    <w:p w:rsidR="0063000C" w:rsidRDefault="0063000C" w:rsidP="0063000C">
      <w:pPr>
        <w:pStyle w:val="ListParagraph"/>
        <w:numPr>
          <w:ilvl w:val="0"/>
          <w:numId w:val="29"/>
        </w:numPr>
        <w:ind w:left="567" w:hanging="283"/>
      </w:pPr>
      <w:r w:rsidRPr="0063000C">
        <w:t xml:space="preserve">Proizvođač: “KRAUSS MAFFEI” </w:t>
      </w:r>
    </w:p>
    <w:p w:rsidR="0063000C" w:rsidRDefault="0063000C" w:rsidP="0063000C">
      <w:pPr>
        <w:pStyle w:val="ListParagraph"/>
        <w:numPr>
          <w:ilvl w:val="0"/>
          <w:numId w:val="29"/>
        </w:numPr>
        <w:ind w:left="567" w:hanging="283"/>
      </w:pPr>
      <w:r w:rsidRPr="0063000C">
        <w:t xml:space="preserve">Model ECO-STAR 16/16 </w:t>
      </w:r>
    </w:p>
    <w:p w:rsidR="0063000C" w:rsidRDefault="0063000C" w:rsidP="0063000C">
      <w:pPr>
        <w:pStyle w:val="ListParagraph"/>
        <w:numPr>
          <w:ilvl w:val="0"/>
          <w:numId w:val="29"/>
        </w:numPr>
        <w:ind w:left="567" w:hanging="283"/>
      </w:pPr>
      <w:r w:rsidRPr="0063000C">
        <w:t xml:space="preserve">Serijski broj: 38008808 </w:t>
      </w:r>
    </w:p>
    <w:p w:rsidR="0063000C" w:rsidRDefault="0063000C" w:rsidP="0063000C">
      <w:pPr>
        <w:pStyle w:val="ListParagraph"/>
        <w:numPr>
          <w:ilvl w:val="0"/>
          <w:numId w:val="29"/>
        </w:numPr>
        <w:ind w:left="567" w:hanging="283"/>
      </w:pPr>
      <w:r w:rsidRPr="0063000C">
        <w:t xml:space="preserve">Godina konstrukcije: 2009. </w:t>
      </w:r>
    </w:p>
    <w:p w:rsidR="0063000C" w:rsidRDefault="0063000C" w:rsidP="0063000C">
      <w:pPr>
        <w:pStyle w:val="ListParagraph"/>
        <w:numPr>
          <w:ilvl w:val="0"/>
          <w:numId w:val="29"/>
        </w:numPr>
        <w:ind w:left="567" w:hanging="283"/>
      </w:pPr>
      <w:r>
        <w:t>Kapacitet: 500 kom/smena</w:t>
      </w:r>
    </w:p>
    <w:p w:rsidR="0063000C" w:rsidRDefault="0063000C" w:rsidP="0063000C">
      <w:pPr>
        <w:pStyle w:val="ListParagraph"/>
        <w:numPr>
          <w:ilvl w:val="0"/>
          <w:numId w:val="29"/>
        </w:numPr>
        <w:ind w:left="567" w:hanging="283"/>
      </w:pPr>
      <w:r w:rsidRPr="0063000C">
        <w:t xml:space="preserve">Lokacija: Golubinački put bb, Stara Pazova </w:t>
      </w:r>
    </w:p>
    <w:p w:rsidR="0063000C" w:rsidRDefault="0063000C" w:rsidP="0063000C">
      <w:pPr>
        <w:pStyle w:val="ListParagraph"/>
        <w:numPr>
          <w:ilvl w:val="0"/>
          <w:numId w:val="29"/>
        </w:numPr>
        <w:ind w:left="567" w:hanging="283"/>
      </w:pPr>
      <w:r>
        <w:t>Sirovine: poliol i izocijanat</w:t>
      </w:r>
    </w:p>
    <w:p w:rsidR="0063000C" w:rsidRDefault="0063000C" w:rsidP="0063000C">
      <w:pPr>
        <w:pStyle w:val="ListParagraph"/>
        <w:numPr>
          <w:ilvl w:val="0"/>
          <w:numId w:val="29"/>
        </w:numPr>
        <w:ind w:left="567" w:hanging="283"/>
      </w:pPr>
      <w:r w:rsidRPr="0063000C">
        <w:t xml:space="preserve">Operativni period: zavisno od proizvodnje </w:t>
      </w:r>
    </w:p>
    <w:p w:rsidR="0063000C" w:rsidRDefault="0063000C" w:rsidP="0063000C">
      <w:pPr>
        <w:pStyle w:val="ListParagraph"/>
        <w:numPr>
          <w:ilvl w:val="0"/>
          <w:numId w:val="29"/>
        </w:numPr>
        <w:ind w:left="567" w:hanging="283"/>
      </w:pPr>
      <w:r w:rsidRPr="0063000C">
        <w:t xml:space="preserve">Nepovoljni uslovi emisije: paljenje i gašenje postrojenja </w:t>
      </w:r>
    </w:p>
    <w:p w:rsidR="0063000C" w:rsidRDefault="0063000C" w:rsidP="0063000C">
      <w:pPr>
        <w:pStyle w:val="ListParagraph"/>
        <w:numPr>
          <w:ilvl w:val="0"/>
          <w:numId w:val="29"/>
        </w:numPr>
        <w:ind w:left="567" w:hanging="283"/>
      </w:pPr>
      <w:r w:rsidRPr="0063000C">
        <w:t xml:space="preserve">Izvor emisije: emiter </w:t>
      </w:r>
    </w:p>
    <w:p w:rsidR="0063000C" w:rsidRDefault="0063000C" w:rsidP="0063000C">
      <w:pPr>
        <w:pStyle w:val="ListParagraph"/>
        <w:numPr>
          <w:ilvl w:val="0"/>
          <w:numId w:val="29"/>
        </w:numPr>
        <w:ind w:left="567" w:hanging="283"/>
      </w:pPr>
      <w:r w:rsidRPr="0063000C">
        <w:t>Broj izvora emisije: jedan</w:t>
      </w:r>
    </w:p>
    <w:p w:rsidR="0063000C" w:rsidRDefault="00B01723" w:rsidP="00B01723">
      <w:pPr>
        <w:pStyle w:val="ListParagraph"/>
        <w:numPr>
          <w:ilvl w:val="0"/>
          <w:numId w:val="29"/>
        </w:numPr>
        <w:ind w:left="567" w:hanging="283"/>
      </w:pPr>
      <w:r w:rsidRPr="00B01723">
        <w:t xml:space="preserve">položaj </w:t>
      </w:r>
      <w:r>
        <w:t>(geogr. šir. i duž.): 44° 58' 54,78'' i 20° 08' 14,68</w:t>
      </w:r>
      <w:r w:rsidRPr="00B01723">
        <w:t>''</w:t>
      </w:r>
    </w:p>
    <w:p w:rsidR="0014073B" w:rsidRDefault="0014073B" w:rsidP="009E767E">
      <w:pPr>
        <w:jc w:val="center"/>
      </w:pPr>
      <w:r>
        <w:rPr>
          <w:noProof/>
          <w:lang w:val="sr-Latn-CS" w:eastAsia="sr-Latn-CS"/>
        </w:rPr>
        <w:lastRenderedPageBreak/>
        <w:drawing>
          <wp:inline distT="0" distB="0" distL="0" distR="0" wp14:anchorId="506747D5" wp14:editId="253B8C40">
            <wp:extent cx="5800725" cy="2371725"/>
            <wp:effectExtent l="0" t="0" r="9525"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800725" cy="2371725"/>
                    </a:xfrm>
                    <a:prstGeom prst="rect">
                      <a:avLst/>
                    </a:prstGeom>
                    <a:noFill/>
                    <a:ln>
                      <a:noFill/>
                    </a:ln>
                  </pic:spPr>
                </pic:pic>
              </a:graphicData>
            </a:graphic>
          </wp:inline>
        </w:drawing>
      </w:r>
    </w:p>
    <w:p w:rsidR="009E012A" w:rsidRDefault="0014073B" w:rsidP="0014073B">
      <w:pPr>
        <w:jc w:val="center"/>
      </w:pPr>
      <w:r>
        <w:t>Slika 2. Emiter 2 i merno mesto emitera 2</w:t>
      </w:r>
    </w:p>
    <w:p w:rsidR="00C10AB3" w:rsidRDefault="00C10AB3" w:rsidP="0014073B">
      <w:pPr>
        <w:jc w:val="center"/>
      </w:pPr>
    </w:p>
    <w:p w:rsidR="00F47515" w:rsidRDefault="00F47515" w:rsidP="00F47515">
      <w:pPr>
        <w:ind w:firstLine="567"/>
        <w:jc w:val="both"/>
      </w:pPr>
      <w:r>
        <w:t>Ovo postrojenje ima instaliran uređaj za prečišćavanje</w:t>
      </w:r>
      <w:r w:rsidRPr="00F47515">
        <w:t xml:space="preserve"> smanjenje emisije otpadnih ga</w:t>
      </w:r>
      <w:r>
        <w:t>sova u vidu filtera (12 komada), koji se nalazi iznad svakog kalupa za izlivanje poluproizvoda od poliuretanske pene.</w:t>
      </w:r>
    </w:p>
    <w:p w:rsidR="00F47515" w:rsidRDefault="00F47515" w:rsidP="00F47515">
      <w:pPr>
        <w:jc w:val="both"/>
      </w:pPr>
    </w:p>
    <w:p w:rsidR="00F47515" w:rsidRDefault="00F47515" w:rsidP="00F47515">
      <w:pPr>
        <w:jc w:val="center"/>
      </w:pPr>
      <w:r>
        <w:rPr>
          <w:noProof/>
          <w:lang w:val="sr-Latn-CS" w:eastAsia="sr-Latn-CS"/>
        </w:rPr>
        <w:drawing>
          <wp:inline distT="0" distB="0" distL="0" distR="0">
            <wp:extent cx="2047875" cy="2733675"/>
            <wp:effectExtent l="0" t="0" r="9525"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047875" cy="2733675"/>
                    </a:xfrm>
                    <a:prstGeom prst="rect">
                      <a:avLst/>
                    </a:prstGeom>
                    <a:noFill/>
                    <a:ln>
                      <a:noFill/>
                    </a:ln>
                  </pic:spPr>
                </pic:pic>
              </a:graphicData>
            </a:graphic>
          </wp:inline>
        </w:drawing>
      </w:r>
    </w:p>
    <w:p w:rsidR="00F47515" w:rsidRDefault="00D97873" w:rsidP="00F47515">
      <w:pPr>
        <w:jc w:val="center"/>
      </w:pPr>
      <w:r>
        <w:t>Slika 3</w:t>
      </w:r>
      <w:r w:rsidR="00F47515" w:rsidRPr="00F47515">
        <w:t>. Filtersko postrojenje</w:t>
      </w:r>
    </w:p>
    <w:p w:rsidR="00F47515" w:rsidRDefault="00F47515" w:rsidP="00F47515">
      <w:pPr>
        <w:jc w:val="both"/>
      </w:pPr>
    </w:p>
    <w:p w:rsidR="00F47515" w:rsidRDefault="00F47515" w:rsidP="00F47515">
      <w:pPr>
        <w:jc w:val="both"/>
      </w:pPr>
    </w:p>
    <w:p w:rsidR="00F47515" w:rsidRDefault="00F47515" w:rsidP="00F47515">
      <w:pPr>
        <w:jc w:val="both"/>
      </w:pPr>
      <w:r w:rsidRPr="00F47515">
        <w:t>Tehničke karakteristike filtera za prečišćavanje otpadnog gasa</w:t>
      </w:r>
      <w:r>
        <w:t>:</w:t>
      </w:r>
      <w:r w:rsidRPr="00F47515">
        <w:t xml:space="preserve"> </w:t>
      </w:r>
    </w:p>
    <w:p w:rsidR="00F47515" w:rsidRDefault="00F47515" w:rsidP="00F47515">
      <w:pPr>
        <w:jc w:val="both"/>
      </w:pPr>
    </w:p>
    <w:p w:rsidR="00F47515" w:rsidRDefault="00F47515" w:rsidP="00F47515">
      <w:pPr>
        <w:jc w:val="both"/>
      </w:pPr>
      <w:r w:rsidRPr="00F47515">
        <w:t xml:space="preserve">Proizvođač : “Systemair”, Nemačka </w:t>
      </w:r>
    </w:p>
    <w:p w:rsidR="00F47515" w:rsidRDefault="00F47515" w:rsidP="00F47515">
      <w:pPr>
        <w:jc w:val="both"/>
      </w:pPr>
      <w:r w:rsidRPr="00F47515">
        <w:t xml:space="preserve">Tip : “MUB 100 630D4-L” </w:t>
      </w:r>
    </w:p>
    <w:p w:rsidR="00F47515" w:rsidRDefault="00F47515" w:rsidP="00F47515">
      <w:pPr>
        <w:jc w:val="both"/>
      </w:pPr>
      <w:r w:rsidRPr="00F47515">
        <w:t xml:space="preserve">Godina proizvodnje: 2010. </w:t>
      </w:r>
    </w:p>
    <w:p w:rsidR="00F47515" w:rsidRDefault="00F47515" w:rsidP="00F47515">
      <w:pPr>
        <w:jc w:val="both"/>
      </w:pPr>
      <w:r w:rsidRPr="00F47515">
        <w:t xml:space="preserve">Fabrički broj: 30584/700794 </w:t>
      </w:r>
    </w:p>
    <w:p w:rsidR="00F47515" w:rsidRDefault="00F47515" w:rsidP="00F47515">
      <w:pPr>
        <w:jc w:val="both"/>
      </w:pPr>
      <w:r w:rsidRPr="00F47515">
        <w:t>Snaga : 4 kW</w:t>
      </w:r>
    </w:p>
    <w:p w:rsidR="00F47515" w:rsidRDefault="00F47515" w:rsidP="00F47515">
      <w:pPr>
        <w:jc w:val="both"/>
      </w:pPr>
    </w:p>
    <w:p w:rsidR="00F47515" w:rsidRPr="00F47515" w:rsidRDefault="00F47515" w:rsidP="00F47515">
      <w:pPr>
        <w:jc w:val="both"/>
        <w:rPr>
          <w:b/>
        </w:rPr>
      </w:pPr>
      <w:r>
        <w:rPr>
          <w:b/>
        </w:rPr>
        <w:t>Emiter 3- Prečistač otpadne vode</w:t>
      </w:r>
    </w:p>
    <w:p w:rsidR="00F47515" w:rsidRDefault="00F47515" w:rsidP="00F47515">
      <w:pPr>
        <w:jc w:val="both"/>
        <w:rPr>
          <w:b/>
        </w:rPr>
      </w:pPr>
    </w:p>
    <w:p w:rsidR="00F47515" w:rsidRDefault="00F47515" w:rsidP="00F47515">
      <w:pPr>
        <w:ind w:firstLine="567"/>
        <w:jc w:val="both"/>
        <w:rPr>
          <w:b/>
        </w:rPr>
      </w:pPr>
      <w:r w:rsidRPr="00F47515">
        <w:t>Otpadne tehnološke vode iz procesa emajliranja i lakiranja odvode se u prečistač otpadnih voda plastičnim cevima, koje su u kanalima. Postoje dve vrste otpadnih voda: ispirne i koncentrovane. Ispirne vode dolaze iz proizvodnje kontinuirano a koncentrovane povremeno. Na prečistaču otpadnih voda postoje 4 bazena: bazen za koncentrate, egalizacioni bazen, bazen za neutralizaciju i bazen za flokulaciju.</w:t>
      </w:r>
    </w:p>
    <w:p w:rsidR="00F47515" w:rsidRDefault="00F47515" w:rsidP="00F47515">
      <w:pPr>
        <w:jc w:val="both"/>
        <w:rPr>
          <w:b/>
        </w:rPr>
      </w:pPr>
    </w:p>
    <w:p w:rsidR="00F47515" w:rsidRDefault="00F47515" w:rsidP="00F47515">
      <w:pPr>
        <w:jc w:val="both"/>
      </w:pPr>
      <w:r w:rsidRPr="00F47515">
        <w:t xml:space="preserve">Tehnički podaci za prečistač otpadnoh voda </w:t>
      </w:r>
    </w:p>
    <w:p w:rsidR="00F47515" w:rsidRDefault="00F47515" w:rsidP="00B01723">
      <w:pPr>
        <w:pStyle w:val="ListParagraph"/>
        <w:numPr>
          <w:ilvl w:val="0"/>
          <w:numId w:val="39"/>
        </w:numPr>
      </w:pPr>
      <w:r w:rsidRPr="00F47515">
        <w:t xml:space="preserve">Tip postrojenja: Prečistač otpadnih voda </w:t>
      </w:r>
    </w:p>
    <w:p w:rsidR="00F47515" w:rsidRDefault="00F47515" w:rsidP="00B01723">
      <w:pPr>
        <w:pStyle w:val="ListParagraph"/>
        <w:numPr>
          <w:ilvl w:val="0"/>
          <w:numId w:val="39"/>
        </w:numPr>
      </w:pPr>
      <w:r w:rsidRPr="00F47515">
        <w:lastRenderedPageBreak/>
        <w:t xml:space="preserve">Proizvođač: “INEA” • Model SB 005/07 </w:t>
      </w:r>
    </w:p>
    <w:p w:rsidR="00F47515" w:rsidRDefault="00F47515" w:rsidP="00B01723">
      <w:pPr>
        <w:pStyle w:val="ListParagraph"/>
        <w:numPr>
          <w:ilvl w:val="0"/>
          <w:numId w:val="39"/>
        </w:numPr>
      </w:pPr>
      <w:r w:rsidRPr="00F47515">
        <w:t xml:space="preserve">Serijski broj: INEA-DP-11/2007 </w:t>
      </w:r>
    </w:p>
    <w:p w:rsidR="00F47515" w:rsidRDefault="00F47515" w:rsidP="00B01723">
      <w:pPr>
        <w:pStyle w:val="ListParagraph"/>
        <w:numPr>
          <w:ilvl w:val="0"/>
          <w:numId w:val="39"/>
        </w:numPr>
      </w:pPr>
      <w:r w:rsidRPr="00F47515">
        <w:t xml:space="preserve">Godina konstrukcije: 2007. </w:t>
      </w:r>
    </w:p>
    <w:p w:rsidR="00F47515" w:rsidRDefault="00F47515" w:rsidP="00B01723">
      <w:pPr>
        <w:pStyle w:val="ListParagraph"/>
        <w:numPr>
          <w:ilvl w:val="0"/>
          <w:numId w:val="39"/>
        </w:numPr>
      </w:pPr>
      <w:r w:rsidRPr="00F47515">
        <w:t xml:space="preserve">Kapacitet: 23.4 kW </w:t>
      </w:r>
    </w:p>
    <w:p w:rsidR="00F47515" w:rsidRDefault="00F47515" w:rsidP="00B01723">
      <w:pPr>
        <w:pStyle w:val="ListParagraph"/>
        <w:numPr>
          <w:ilvl w:val="0"/>
          <w:numId w:val="39"/>
        </w:numPr>
      </w:pPr>
      <w:r w:rsidRPr="00F47515">
        <w:t xml:space="preserve">Lokacija: Golubinački put bb, Stara Pazova </w:t>
      </w:r>
    </w:p>
    <w:p w:rsidR="00F47515" w:rsidRDefault="00F47515" w:rsidP="00B01723">
      <w:pPr>
        <w:pStyle w:val="ListParagraph"/>
        <w:numPr>
          <w:ilvl w:val="0"/>
          <w:numId w:val="39"/>
        </w:numPr>
      </w:pPr>
      <w:r w:rsidRPr="00F47515">
        <w:t xml:space="preserve">Operativni period: zavisno od proizvodnje </w:t>
      </w:r>
    </w:p>
    <w:p w:rsidR="00F47515" w:rsidRDefault="00F47515" w:rsidP="00B01723">
      <w:pPr>
        <w:pStyle w:val="ListParagraph"/>
        <w:numPr>
          <w:ilvl w:val="0"/>
          <w:numId w:val="39"/>
        </w:numPr>
      </w:pPr>
      <w:r w:rsidRPr="00F47515">
        <w:t xml:space="preserve">Nepovoljni uslovi emisije: paljenje i gašenje postrojenja </w:t>
      </w:r>
    </w:p>
    <w:p w:rsidR="00F47515" w:rsidRDefault="00F47515" w:rsidP="00B01723">
      <w:pPr>
        <w:pStyle w:val="ListParagraph"/>
        <w:numPr>
          <w:ilvl w:val="0"/>
          <w:numId w:val="39"/>
        </w:numPr>
      </w:pPr>
      <w:r w:rsidRPr="00F47515">
        <w:t xml:space="preserve">Izvor emisije: emiter </w:t>
      </w:r>
    </w:p>
    <w:p w:rsidR="00F47515" w:rsidRDefault="00F47515" w:rsidP="00B01723">
      <w:pPr>
        <w:pStyle w:val="ListParagraph"/>
        <w:numPr>
          <w:ilvl w:val="0"/>
          <w:numId w:val="39"/>
        </w:numPr>
      </w:pPr>
      <w:r w:rsidRPr="00F47515">
        <w:t>Broj izvora emisije: jedan</w:t>
      </w:r>
    </w:p>
    <w:p w:rsidR="00B01723" w:rsidRPr="00B01723" w:rsidRDefault="00B01723" w:rsidP="00B01723">
      <w:pPr>
        <w:pStyle w:val="ListParagraph"/>
        <w:numPr>
          <w:ilvl w:val="0"/>
          <w:numId w:val="39"/>
        </w:numPr>
      </w:pPr>
      <w:r w:rsidRPr="00B01723">
        <w:t>položaj</w:t>
      </w:r>
      <w:r>
        <w:t xml:space="preserve"> (geogr. šir. i duž.): 44° 58' 01,58'' i 20° 08' 13,8</w:t>
      </w:r>
      <w:r w:rsidRPr="00B01723">
        <w:t>2''</w:t>
      </w:r>
    </w:p>
    <w:p w:rsidR="00F47515" w:rsidRDefault="00F47515" w:rsidP="00B01723">
      <w:pPr>
        <w:rPr>
          <w:b/>
        </w:rPr>
      </w:pPr>
    </w:p>
    <w:p w:rsidR="00F47515" w:rsidRDefault="00D97873" w:rsidP="00D97873">
      <w:pPr>
        <w:jc w:val="center"/>
        <w:rPr>
          <w:b/>
        </w:rPr>
      </w:pPr>
      <w:r>
        <w:rPr>
          <w:b/>
          <w:noProof/>
          <w:lang w:val="sr-Latn-CS" w:eastAsia="sr-Latn-CS"/>
        </w:rPr>
        <w:drawing>
          <wp:inline distT="0" distB="0" distL="0" distR="0" wp14:anchorId="0E224E3A">
            <wp:extent cx="5962650" cy="2219325"/>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62650" cy="2219325"/>
                    </a:xfrm>
                    <a:prstGeom prst="rect">
                      <a:avLst/>
                    </a:prstGeom>
                    <a:noFill/>
                  </pic:spPr>
                </pic:pic>
              </a:graphicData>
            </a:graphic>
          </wp:inline>
        </w:drawing>
      </w:r>
    </w:p>
    <w:p w:rsidR="00F47515" w:rsidRPr="00B01723" w:rsidRDefault="00D97873" w:rsidP="00B01723">
      <w:pPr>
        <w:jc w:val="center"/>
      </w:pPr>
      <w:r>
        <w:t>Slika 4. Emiter 3</w:t>
      </w:r>
      <w:r w:rsidR="00F47515" w:rsidRPr="00D97873">
        <w:t xml:space="preserve"> i merno mesto emi</w:t>
      </w:r>
      <w:r>
        <w:t>tera 3</w:t>
      </w:r>
    </w:p>
    <w:p w:rsidR="00C10AB3" w:rsidRDefault="00D97873" w:rsidP="00F47515">
      <w:pPr>
        <w:jc w:val="both"/>
        <w:rPr>
          <w:b/>
        </w:rPr>
      </w:pPr>
      <w:r>
        <w:rPr>
          <w:b/>
        </w:rPr>
        <w:t xml:space="preserve">Emiter 4- </w:t>
      </w:r>
      <w:r w:rsidR="00C10AB3" w:rsidRPr="005E66AA">
        <w:rPr>
          <w:b/>
        </w:rPr>
        <w:t>peć za pečenje emajla</w:t>
      </w:r>
    </w:p>
    <w:p w:rsidR="00B01723" w:rsidRDefault="00B01723" w:rsidP="00F47515">
      <w:pPr>
        <w:jc w:val="both"/>
        <w:rPr>
          <w:b/>
        </w:rPr>
      </w:pPr>
    </w:p>
    <w:p w:rsidR="00D97873" w:rsidRPr="00D97873" w:rsidRDefault="00D97873" w:rsidP="00256504">
      <w:pPr>
        <w:ind w:firstLine="567"/>
        <w:jc w:val="both"/>
      </w:pPr>
      <w:r w:rsidRPr="00D97873">
        <w:t>Pečenje emajla se vrši u peći na 850 º C 15 minuta, nakon sušenja. Pri pečenju emajla se istovremeno odvijaju sledeće reakcije: oksidacija površine čelika, topljenje emajla i kvašenje čeličnog lima, elektrohemijsko korodiranje površine lima sa intenzivnim hrapavljenjem i otapanje kvarca i gline.</w:t>
      </w:r>
    </w:p>
    <w:p w:rsidR="00D97873" w:rsidRDefault="00D97873" w:rsidP="00D97873">
      <w:pPr>
        <w:jc w:val="both"/>
      </w:pPr>
    </w:p>
    <w:p w:rsidR="00256504" w:rsidRDefault="00256504" w:rsidP="00D97873">
      <w:pPr>
        <w:jc w:val="both"/>
      </w:pPr>
      <w:r w:rsidRPr="00256504">
        <w:t xml:space="preserve">Tehnički podaci za peć za pečenje emajla </w:t>
      </w:r>
    </w:p>
    <w:p w:rsidR="00256504" w:rsidRDefault="00256504" w:rsidP="00B01723">
      <w:pPr>
        <w:pStyle w:val="ListParagraph"/>
        <w:numPr>
          <w:ilvl w:val="0"/>
          <w:numId w:val="40"/>
        </w:numPr>
      </w:pPr>
      <w:r w:rsidRPr="00256504">
        <w:t xml:space="preserve">Tip postrojenja: Emajlirnica (Peć za pečenje emajla) </w:t>
      </w:r>
    </w:p>
    <w:p w:rsidR="00256504" w:rsidRDefault="00256504" w:rsidP="00B01723">
      <w:pPr>
        <w:pStyle w:val="ListParagraph"/>
        <w:numPr>
          <w:ilvl w:val="0"/>
          <w:numId w:val="40"/>
        </w:numPr>
      </w:pPr>
      <w:r w:rsidRPr="00256504">
        <w:t>Proizvođač “VITREOUS ENAMELTECHNIQUE”</w:t>
      </w:r>
    </w:p>
    <w:p w:rsidR="00256504" w:rsidRDefault="00256504" w:rsidP="00B01723">
      <w:pPr>
        <w:pStyle w:val="ListParagraph"/>
        <w:numPr>
          <w:ilvl w:val="0"/>
          <w:numId w:val="40"/>
        </w:numPr>
      </w:pPr>
      <w:r w:rsidRPr="00256504">
        <w:t>Model “UO1OUD 11.6/-22.6/2.4 SE”</w:t>
      </w:r>
    </w:p>
    <w:p w:rsidR="00256504" w:rsidRDefault="00256504" w:rsidP="00B01723">
      <w:pPr>
        <w:pStyle w:val="ListParagraph"/>
        <w:numPr>
          <w:ilvl w:val="0"/>
          <w:numId w:val="40"/>
        </w:numPr>
      </w:pPr>
      <w:r w:rsidRPr="00256504">
        <w:t xml:space="preserve">Serijski broj: 06076 </w:t>
      </w:r>
    </w:p>
    <w:p w:rsidR="00256504" w:rsidRDefault="00256504" w:rsidP="00B01723">
      <w:pPr>
        <w:pStyle w:val="ListParagraph"/>
        <w:numPr>
          <w:ilvl w:val="0"/>
          <w:numId w:val="40"/>
        </w:numPr>
      </w:pPr>
      <w:r w:rsidRPr="00256504">
        <w:t xml:space="preserve">Godina konstrukcije: 2007. </w:t>
      </w:r>
    </w:p>
    <w:p w:rsidR="00256504" w:rsidRDefault="00256504" w:rsidP="00B01723">
      <w:pPr>
        <w:pStyle w:val="ListParagraph"/>
        <w:numPr>
          <w:ilvl w:val="0"/>
          <w:numId w:val="40"/>
        </w:numPr>
      </w:pPr>
      <w:r w:rsidRPr="00256504">
        <w:t xml:space="preserve">Kapacitet: - </w:t>
      </w:r>
    </w:p>
    <w:p w:rsidR="00256504" w:rsidRDefault="00256504" w:rsidP="00B01723">
      <w:pPr>
        <w:pStyle w:val="ListParagraph"/>
        <w:numPr>
          <w:ilvl w:val="0"/>
          <w:numId w:val="40"/>
        </w:numPr>
      </w:pPr>
      <w:r w:rsidRPr="00256504">
        <w:t xml:space="preserve">Lokacija: Golubinački put bb, Stara Pazova </w:t>
      </w:r>
    </w:p>
    <w:p w:rsidR="00256504" w:rsidRDefault="00256504" w:rsidP="00B01723">
      <w:pPr>
        <w:pStyle w:val="ListParagraph"/>
        <w:numPr>
          <w:ilvl w:val="0"/>
          <w:numId w:val="40"/>
        </w:numPr>
      </w:pPr>
      <w:r w:rsidRPr="00256504">
        <w:t xml:space="preserve">Operativni period: zavisno od proizvodnje </w:t>
      </w:r>
    </w:p>
    <w:p w:rsidR="00256504" w:rsidRDefault="00256504" w:rsidP="00B01723">
      <w:pPr>
        <w:pStyle w:val="ListParagraph"/>
        <w:numPr>
          <w:ilvl w:val="0"/>
          <w:numId w:val="40"/>
        </w:numPr>
      </w:pPr>
      <w:r w:rsidRPr="00256504">
        <w:t xml:space="preserve">Nepovoljni uslovi emisije: paljenje i gašenje postrojenja </w:t>
      </w:r>
    </w:p>
    <w:p w:rsidR="00256504" w:rsidRDefault="00256504" w:rsidP="00B01723">
      <w:pPr>
        <w:pStyle w:val="ListParagraph"/>
        <w:numPr>
          <w:ilvl w:val="0"/>
          <w:numId w:val="40"/>
        </w:numPr>
      </w:pPr>
      <w:r w:rsidRPr="00256504">
        <w:t xml:space="preserve">Izvor emisije: emiter </w:t>
      </w:r>
    </w:p>
    <w:p w:rsidR="00D97873" w:rsidRDefault="00256504" w:rsidP="00B01723">
      <w:pPr>
        <w:pStyle w:val="ListParagraph"/>
        <w:numPr>
          <w:ilvl w:val="0"/>
          <w:numId w:val="40"/>
        </w:numPr>
      </w:pPr>
      <w:r w:rsidRPr="00256504">
        <w:t>Broj izvora emisije: jedan</w:t>
      </w:r>
    </w:p>
    <w:p w:rsidR="00D97873" w:rsidRDefault="00B01723" w:rsidP="00B01723">
      <w:pPr>
        <w:pStyle w:val="ListParagraph"/>
        <w:numPr>
          <w:ilvl w:val="0"/>
          <w:numId w:val="40"/>
        </w:numPr>
      </w:pPr>
      <w:r w:rsidRPr="00B01723">
        <w:t xml:space="preserve">položaj </w:t>
      </w:r>
      <w:r>
        <w:t>(geogr. šir. i duž.): 44° 58' 49,54'' i 20° 08' 13,63</w:t>
      </w:r>
      <w:r w:rsidRPr="00B01723">
        <w:t>''</w:t>
      </w:r>
    </w:p>
    <w:p w:rsidR="00D97873" w:rsidRDefault="00D97873" w:rsidP="00B01723"/>
    <w:p w:rsidR="00D97873" w:rsidRPr="00D97873" w:rsidRDefault="00D97873" w:rsidP="00D97873">
      <w:pPr>
        <w:jc w:val="both"/>
      </w:pPr>
    </w:p>
    <w:p w:rsidR="00C10AB3" w:rsidRPr="000C0DB2" w:rsidRDefault="00C10AB3" w:rsidP="00256504">
      <w:pPr>
        <w:jc w:val="center"/>
        <w:rPr>
          <w:sz w:val="10"/>
        </w:rPr>
      </w:pPr>
      <w:r>
        <w:rPr>
          <w:b/>
          <w:noProof/>
          <w:lang w:val="sr-Latn-CS" w:eastAsia="sr-Latn-CS"/>
        </w:rPr>
        <w:lastRenderedPageBreak/>
        <w:drawing>
          <wp:inline distT="0" distB="0" distL="0" distR="0" wp14:anchorId="003FCFFB" wp14:editId="2B1A8875">
            <wp:extent cx="5924550" cy="220027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24550" cy="2200275"/>
                    </a:xfrm>
                    <a:prstGeom prst="rect">
                      <a:avLst/>
                    </a:prstGeom>
                    <a:noFill/>
                    <a:ln>
                      <a:noFill/>
                    </a:ln>
                  </pic:spPr>
                </pic:pic>
              </a:graphicData>
            </a:graphic>
          </wp:inline>
        </w:drawing>
      </w:r>
    </w:p>
    <w:p w:rsidR="00C10AB3" w:rsidRPr="000C0DB2" w:rsidRDefault="00C10AB3" w:rsidP="00C10AB3">
      <w:pPr>
        <w:rPr>
          <w:sz w:val="10"/>
        </w:rPr>
      </w:pPr>
    </w:p>
    <w:p w:rsidR="00C10AB3" w:rsidRDefault="00256504" w:rsidP="00C10AB3">
      <w:pPr>
        <w:jc w:val="center"/>
      </w:pPr>
      <w:r>
        <w:t>Slika 5. Emiter 4 i merno mesto emitera 4</w:t>
      </w:r>
    </w:p>
    <w:p w:rsidR="00C10AB3" w:rsidRPr="000C0DB2" w:rsidRDefault="00C10AB3" w:rsidP="00C10AB3">
      <w:pPr>
        <w:rPr>
          <w:sz w:val="10"/>
        </w:rPr>
      </w:pPr>
    </w:p>
    <w:p w:rsidR="00C10AB3" w:rsidRPr="000C0DB2" w:rsidRDefault="00C10AB3" w:rsidP="00C10AB3">
      <w:pPr>
        <w:rPr>
          <w:sz w:val="10"/>
        </w:rPr>
      </w:pPr>
    </w:p>
    <w:p w:rsidR="00ED09DE" w:rsidRDefault="00ED09DE" w:rsidP="00C10AB3">
      <w:pPr>
        <w:jc w:val="both"/>
        <w:rPr>
          <w:b/>
        </w:rPr>
      </w:pPr>
    </w:p>
    <w:p w:rsidR="00ED09DE" w:rsidRDefault="00ED09DE" w:rsidP="00C10AB3">
      <w:pPr>
        <w:jc w:val="both"/>
        <w:rPr>
          <w:b/>
        </w:rPr>
      </w:pPr>
    </w:p>
    <w:p w:rsidR="00ED09DE" w:rsidRDefault="00ED09DE" w:rsidP="00C10AB3">
      <w:pPr>
        <w:jc w:val="both"/>
        <w:rPr>
          <w:b/>
        </w:rPr>
      </w:pPr>
    </w:p>
    <w:p w:rsidR="00256504" w:rsidRDefault="00256504" w:rsidP="00C10AB3">
      <w:pPr>
        <w:jc w:val="both"/>
        <w:rPr>
          <w:b/>
        </w:rPr>
      </w:pPr>
      <w:r>
        <w:rPr>
          <w:b/>
        </w:rPr>
        <w:t>Emiter</w:t>
      </w:r>
      <w:r w:rsidR="00C10AB3">
        <w:rPr>
          <w:b/>
        </w:rPr>
        <w:t xml:space="preserve"> </w:t>
      </w:r>
      <w:r>
        <w:rPr>
          <w:b/>
        </w:rPr>
        <w:t>5</w:t>
      </w:r>
      <w:r w:rsidR="003F564B">
        <w:rPr>
          <w:b/>
        </w:rPr>
        <w:t>- H</w:t>
      </w:r>
      <w:r>
        <w:rPr>
          <w:b/>
        </w:rPr>
        <w:t>emijska predobrada stara</w:t>
      </w:r>
    </w:p>
    <w:p w:rsidR="00256504" w:rsidRPr="00256504" w:rsidRDefault="00256504" w:rsidP="00C10AB3">
      <w:pPr>
        <w:jc w:val="both"/>
        <w:rPr>
          <w:b/>
        </w:rPr>
      </w:pPr>
    </w:p>
    <w:p w:rsidR="00256504" w:rsidRDefault="00256504" w:rsidP="003F564B">
      <w:pPr>
        <w:ind w:firstLine="567"/>
        <w:jc w:val="both"/>
      </w:pPr>
      <w:r w:rsidRPr="00256504">
        <w:t>Hemijska predobrada (stara) pripada pogonu emajlirnice. Zavareni kotlovi se najpre odvoze na prvu poziciju linije predobrade. Predobrada se vrši hemijskim putem. Radne kade su postavljene u liniju koja omogućava nesmetan rad i raspored im je sledeći: dve kade za grubo odmašćivanje, dve kade za fino odmašćivanje, dve ispirne kade posle odmašćivanja, tri kade za nagrizanje od kojih su dve radne, dve ispirne kade nakon nagrizanja, dve kade za neutralizaciju , dva sušionika. Ispod kada se nalazi kanal za odvod otpadnih voda od predobrade kotlova u bazene na prečistaču otpadnih voda. U ovom postupku koristi se topla voda , za zagrevanje grejača u kadama. Za odmašćivanje koristi se deterdžent „Ekasit CD”, za nagrizanje sumporn</w:t>
      </w:r>
      <w:r>
        <w:t>a kiselina a za neutralizaciju „</w:t>
      </w:r>
      <w:r w:rsidRPr="00256504">
        <w:t>Surfaseal 20”.</w:t>
      </w:r>
    </w:p>
    <w:p w:rsidR="00256504" w:rsidRDefault="00256504" w:rsidP="00C10AB3">
      <w:pPr>
        <w:jc w:val="both"/>
      </w:pPr>
    </w:p>
    <w:p w:rsidR="003F564B" w:rsidRDefault="003F564B" w:rsidP="003F564B">
      <w:pPr>
        <w:jc w:val="both"/>
      </w:pPr>
      <w:r w:rsidRPr="003F564B">
        <w:t xml:space="preserve">Tehnički podaci za Hemijsku predobradu-staru </w:t>
      </w:r>
    </w:p>
    <w:p w:rsidR="003F564B" w:rsidRDefault="003F564B" w:rsidP="00B01723">
      <w:pPr>
        <w:pStyle w:val="ListParagraph"/>
        <w:numPr>
          <w:ilvl w:val="0"/>
          <w:numId w:val="43"/>
        </w:numPr>
      </w:pPr>
      <w:r w:rsidRPr="003F564B">
        <w:t xml:space="preserve">Tip postrojenja: Emajlirnica (Hemijska predobrada - stara) </w:t>
      </w:r>
    </w:p>
    <w:p w:rsidR="003F564B" w:rsidRDefault="003F564B" w:rsidP="00B01723">
      <w:pPr>
        <w:pStyle w:val="ListParagraph"/>
        <w:numPr>
          <w:ilvl w:val="0"/>
          <w:numId w:val="43"/>
        </w:numPr>
      </w:pPr>
      <w:r w:rsidRPr="003F564B">
        <w:t xml:space="preserve">Proizvođač: “INEA” </w:t>
      </w:r>
    </w:p>
    <w:p w:rsidR="003F564B" w:rsidRDefault="003F564B" w:rsidP="00B01723">
      <w:pPr>
        <w:pStyle w:val="ListParagraph"/>
        <w:numPr>
          <w:ilvl w:val="0"/>
          <w:numId w:val="43"/>
        </w:numPr>
      </w:pPr>
      <w:r w:rsidRPr="003F564B">
        <w:t xml:space="preserve">Model - • Serijski broj: - </w:t>
      </w:r>
    </w:p>
    <w:p w:rsidR="003F564B" w:rsidRDefault="003F564B" w:rsidP="00B01723">
      <w:pPr>
        <w:pStyle w:val="ListParagraph"/>
        <w:numPr>
          <w:ilvl w:val="0"/>
          <w:numId w:val="43"/>
        </w:numPr>
      </w:pPr>
      <w:r w:rsidRPr="003F564B">
        <w:t xml:space="preserve">Godina konstrukcije: - </w:t>
      </w:r>
    </w:p>
    <w:p w:rsidR="003F564B" w:rsidRDefault="003F564B" w:rsidP="00B01723">
      <w:pPr>
        <w:pStyle w:val="ListParagraph"/>
        <w:numPr>
          <w:ilvl w:val="0"/>
          <w:numId w:val="43"/>
        </w:numPr>
      </w:pPr>
      <w:r w:rsidRPr="003F564B">
        <w:t xml:space="preserve">Kapacitet: - </w:t>
      </w:r>
    </w:p>
    <w:p w:rsidR="003F564B" w:rsidRDefault="003F564B" w:rsidP="00B01723">
      <w:pPr>
        <w:pStyle w:val="ListParagraph"/>
        <w:numPr>
          <w:ilvl w:val="0"/>
          <w:numId w:val="43"/>
        </w:numPr>
      </w:pPr>
      <w:r w:rsidRPr="003F564B">
        <w:t xml:space="preserve">Lokacija: Golubinački put bb, Stara Pazova </w:t>
      </w:r>
    </w:p>
    <w:p w:rsidR="003F564B" w:rsidRDefault="003F564B" w:rsidP="00B01723">
      <w:pPr>
        <w:pStyle w:val="ListParagraph"/>
        <w:numPr>
          <w:ilvl w:val="0"/>
          <w:numId w:val="43"/>
        </w:numPr>
      </w:pPr>
      <w:r w:rsidRPr="003F564B">
        <w:t xml:space="preserve">Operativni period: zavisno od proizvodnje </w:t>
      </w:r>
    </w:p>
    <w:p w:rsidR="003F564B" w:rsidRDefault="003F564B" w:rsidP="00B01723">
      <w:pPr>
        <w:pStyle w:val="ListParagraph"/>
        <w:numPr>
          <w:ilvl w:val="0"/>
          <w:numId w:val="43"/>
        </w:numPr>
      </w:pPr>
      <w:r w:rsidRPr="003F564B">
        <w:t xml:space="preserve">Nepovoljni uslovi emisije: paljenje i gašenje postrojenja </w:t>
      </w:r>
    </w:p>
    <w:p w:rsidR="003F564B" w:rsidRDefault="003F564B" w:rsidP="00B01723">
      <w:pPr>
        <w:pStyle w:val="ListParagraph"/>
        <w:numPr>
          <w:ilvl w:val="0"/>
          <w:numId w:val="43"/>
        </w:numPr>
      </w:pPr>
      <w:r w:rsidRPr="003F564B">
        <w:t xml:space="preserve">Izvor emisije: emiter </w:t>
      </w:r>
    </w:p>
    <w:p w:rsidR="00C10AB3" w:rsidRDefault="003F564B" w:rsidP="00B01723">
      <w:pPr>
        <w:pStyle w:val="ListParagraph"/>
        <w:numPr>
          <w:ilvl w:val="0"/>
          <w:numId w:val="43"/>
        </w:numPr>
      </w:pPr>
      <w:r w:rsidRPr="003F564B">
        <w:t>Broj izvora emisije: jedan</w:t>
      </w:r>
    </w:p>
    <w:p w:rsidR="00B01723" w:rsidRDefault="00B01723" w:rsidP="00B01723">
      <w:pPr>
        <w:pStyle w:val="ListParagraph"/>
        <w:numPr>
          <w:ilvl w:val="0"/>
          <w:numId w:val="43"/>
        </w:numPr>
      </w:pPr>
      <w:r w:rsidRPr="00B01723">
        <w:t xml:space="preserve">položaj </w:t>
      </w:r>
      <w:r>
        <w:t>(geogr. šir. i duž.): 44° 58' 35,68'' i 20° 08' 12,2</w:t>
      </w:r>
      <w:r w:rsidRPr="00B01723">
        <w:t>2''</w:t>
      </w:r>
    </w:p>
    <w:p w:rsidR="00ED09DE" w:rsidRDefault="00ED09DE" w:rsidP="00B01723"/>
    <w:p w:rsidR="00C10AB3" w:rsidRDefault="00C10AB3" w:rsidP="00C10AB3">
      <w:pPr>
        <w:jc w:val="center"/>
      </w:pPr>
      <w:r>
        <w:rPr>
          <w:noProof/>
          <w:lang w:val="sr-Latn-CS" w:eastAsia="sr-Latn-CS"/>
        </w:rPr>
        <w:lastRenderedPageBreak/>
        <w:drawing>
          <wp:inline distT="0" distB="0" distL="0" distR="0" wp14:anchorId="70BABA66" wp14:editId="468DC022">
            <wp:extent cx="5924550" cy="21907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24550" cy="2190750"/>
                    </a:xfrm>
                    <a:prstGeom prst="rect">
                      <a:avLst/>
                    </a:prstGeom>
                    <a:noFill/>
                    <a:ln>
                      <a:noFill/>
                    </a:ln>
                  </pic:spPr>
                </pic:pic>
              </a:graphicData>
            </a:graphic>
          </wp:inline>
        </w:drawing>
      </w:r>
    </w:p>
    <w:p w:rsidR="00C10AB3" w:rsidRPr="00EB4C0F" w:rsidRDefault="00C10AB3" w:rsidP="00C10AB3">
      <w:pPr>
        <w:tabs>
          <w:tab w:val="left" w:pos="4035"/>
        </w:tabs>
      </w:pPr>
    </w:p>
    <w:p w:rsidR="00C10AB3" w:rsidRDefault="00C10AB3" w:rsidP="00C10AB3">
      <w:pPr>
        <w:jc w:val="center"/>
      </w:pPr>
      <w:r>
        <w:rPr>
          <w:noProof/>
          <w:lang w:val="sr-Latn-CS" w:eastAsia="sr-Latn-CS"/>
        </w:rPr>
        <w:drawing>
          <wp:inline distT="0" distB="0" distL="0" distR="0" wp14:anchorId="4710B38A" wp14:editId="66C49125">
            <wp:extent cx="2905125" cy="2200275"/>
            <wp:effectExtent l="0" t="0" r="9525"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05125" cy="2200275"/>
                    </a:xfrm>
                    <a:prstGeom prst="rect">
                      <a:avLst/>
                    </a:prstGeom>
                    <a:noFill/>
                    <a:ln>
                      <a:noFill/>
                    </a:ln>
                  </pic:spPr>
                </pic:pic>
              </a:graphicData>
            </a:graphic>
          </wp:inline>
        </w:drawing>
      </w:r>
    </w:p>
    <w:p w:rsidR="00C10AB3" w:rsidRPr="009E183D" w:rsidRDefault="003F564B" w:rsidP="009E183D">
      <w:pPr>
        <w:jc w:val="center"/>
      </w:pPr>
      <w:r>
        <w:t>Slika 6. Emiter 5</w:t>
      </w:r>
      <w:r w:rsidR="00C10AB3">
        <w:t xml:space="preserve"> i njegovo merno mesto</w:t>
      </w:r>
    </w:p>
    <w:p w:rsidR="00ED09DE" w:rsidRDefault="00ED09DE" w:rsidP="00C10AB3">
      <w:pPr>
        <w:jc w:val="both"/>
        <w:rPr>
          <w:b/>
        </w:rPr>
      </w:pPr>
    </w:p>
    <w:p w:rsidR="003F564B" w:rsidRDefault="003F564B" w:rsidP="00C10AB3">
      <w:pPr>
        <w:jc w:val="both"/>
        <w:rPr>
          <w:b/>
        </w:rPr>
      </w:pPr>
      <w:r>
        <w:rPr>
          <w:b/>
        </w:rPr>
        <w:t>Emiter 6</w:t>
      </w:r>
      <w:r w:rsidR="00C10AB3" w:rsidRPr="00CC6E76">
        <w:rPr>
          <w:b/>
        </w:rPr>
        <w:t xml:space="preserve">- </w:t>
      </w:r>
      <w:r>
        <w:rPr>
          <w:b/>
        </w:rPr>
        <w:t>Hemijska predobrada-nova linija 1</w:t>
      </w:r>
    </w:p>
    <w:p w:rsidR="003F564B" w:rsidRDefault="003F564B" w:rsidP="00C10AB3">
      <w:pPr>
        <w:jc w:val="both"/>
        <w:rPr>
          <w:b/>
        </w:rPr>
      </w:pPr>
    </w:p>
    <w:p w:rsidR="003F564B" w:rsidRPr="003F564B" w:rsidRDefault="003F564B" w:rsidP="003F564B">
      <w:pPr>
        <w:ind w:firstLine="567"/>
        <w:jc w:val="both"/>
      </w:pPr>
      <w:bookmarkStart w:id="2" w:name="_Hlk485212897"/>
      <w:r>
        <w:t>Hemijska predobrada (nova linija 1</w:t>
      </w:r>
      <w:r w:rsidRPr="003F564B">
        <w:t>) pripada pogonu emajlirnice. Zavareni kotlovi se najpre odvoze na prvu poziciju linije predobrade. Predobrada se vrši hemijskim putem. Radne kade su postavljene u liniju koja omogućava nesmetan rad i raspored im je sledeći: dve kade za grubo odmašćivanje, dve kade za fino odmašćivanje, dve ispirne kade posle odmašćivanja, tri kade za nagrizanje od kojih su dve radne, dve ispirne kade nakon nagrizanja, dve kade za neutralizaciju , dva sušionika. Ispod kada se nalazi kanal za odvod otpadnih voda od predobrade kotlova u bazene na prečistaču otpadnih voda. U ovom postupku koristi se topla voda , za zagrevanje grejača u kadama. Za odmašćivanje koristi se deterdžent „Ekasit CD”, za nagrizanje sumporna kiselina a za neutralizaciju „Surfaseal 20”.</w:t>
      </w:r>
    </w:p>
    <w:p w:rsidR="003F564B" w:rsidRPr="003F564B" w:rsidRDefault="003F564B" w:rsidP="00C10AB3">
      <w:pPr>
        <w:jc w:val="both"/>
      </w:pPr>
    </w:p>
    <w:bookmarkEnd w:id="2"/>
    <w:p w:rsidR="003F564B" w:rsidRDefault="003F564B" w:rsidP="00C10AB3">
      <w:pPr>
        <w:jc w:val="both"/>
      </w:pPr>
      <w:r w:rsidRPr="003F564B">
        <w:t xml:space="preserve">Tehnički podaci za Hemijsku predobradu-nova linija 1 </w:t>
      </w:r>
    </w:p>
    <w:p w:rsidR="003F564B" w:rsidRDefault="003F564B" w:rsidP="00B01723">
      <w:pPr>
        <w:pStyle w:val="ListParagraph"/>
        <w:numPr>
          <w:ilvl w:val="0"/>
          <w:numId w:val="44"/>
        </w:numPr>
      </w:pPr>
      <w:r w:rsidRPr="003F564B">
        <w:t xml:space="preserve">Tip postrojenja: Emajlirnica (Hemijska predobrada – nova linija – 1) </w:t>
      </w:r>
    </w:p>
    <w:p w:rsidR="003F564B" w:rsidRDefault="003F564B" w:rsidP="00B01723">
      <w:pPr>
        <w:pStyle w:val="ListParagraph"/>
        <w:numPr>
          <w:ilvl w:val="0"/>
          <w:numId w:val="44"/>
        </w:numPr>
      </w:pPr>
      <w:r w:rsidRPr="003F564B">
        <w:t xml:space="preserve">Proizvođač: “INEA” </w:t>
      </w:r>
    </w:p>
    <w:p w:rsidR="003F564B" w:rsidRDefault="003F564B" w:rsidP="00B01723">
      <w:pPr>
        <w:pStyle w:val="ListParagraph"/>
        <w:numPr>
          <w:ilvl w:val="0"/>
          <w:numId w:val="44"/>
        </w:numPr>
      </w:pPr>
      <w:r w:rsidRPr="003F564B">
        <w:t xml:space="preserve">Model SB 004/07 </w:t>
      </w:r>
    </w:p>
    <w:p w:rsidR="003F564B" w:rsidRDefault="003F564B" w:rsidP="00B01723">
      <w:pPr>
        <w:pStyle w:val="ListParagraph"/>
        <w:numPr>
          <w:ilvl w:val="0"/>
          <w:numId w:val="44"/>
        </w:numPr>
      </w:pPr>
      <w:r w:rsidRPr="003F564B">
        <w:t xml:space="preserve">Serijski broj: INEA-DP-10/2007 </w:t>
      </w:r>
    </w:p>
    <w:p w:rsidR="003F564B" w:rsidRDefault="003F564B" w:rsidP="00B01723">
      <w:pPr>
        <w:pStyle w:val="ListParagraph"/>
        <w:numPr>
          <w:ilvl w:val="0"/>
          <w:numId w:val="44"/>
        </w:numPr>
      </w:pPr>
      <w:r w:rsidRPr="003F564B">
        <w:t xml:space="preserve">Godina konstrukcije: 2007. </w:t>
      </w:r>
    </w:p>
    <w:p w:rsidR="003F564B" w:rsidRDefault="003F564B" w:rsidP="00B01723">
      <w:pPr>
        <w:pStyle w:val="ListParagraph"/>
        <w:numPr>
          <w:ilvl w:val="0"/>
          <w:numId w:val="44"/>
        </w:numPr>
      </w:pPr>
      <w:r w:rsidRPr="003F564B">
        <w:t xml:space="preserve">Kapacitet: 78.6 kW </w:t>
      </w:r>
    </w:p>
    <w:p w:rsidR="003F564B" w:rsidRDefault="003F564B" w:rsidP="00B01723">
      <w:pPr>
        <w:pStyle w:val="ListParagraph"/>
        <w:numPr>
          <w:ilvl w:val="0"/>
          <w:numId w:val="44"/>
        </w:numPr>
      </w:pPr>
      <w:r w:rsidRPr="003F564B">
        <w:t xml:space="preserve">Lokacija: Golubinački put bb, Stara Pazova </w:t>
      </w:r>
    </w:p>
    <w:p w:rsidR="003F564B" w:rsidRDefault="003F564B" w:rsidP="00B01723">
      <w:pPr>
        <w:pStyle w:val="ListParagraph"/>
        <w:numPr>
          <w:ilvl w:val="0"/>
          <w:numId w:val="44"/>
        </w:numPr>
      </w:pPr>
      <w:r w:rsidRPr="003F564B">
        <w:t xml:space="preserve">Operativni period: zavisno od proizvodnje </w:t>
      </w:r>
    </w:p>
    <w:p w:rsidR="003F564B" w:rsidRDefault="003F564B" w:rsidP="00B01723">
      <w:pPr>
        <w:pStyle w:val="ListParagraph"/>
        <w:numPr>
          <w:ilvl w:val="0"/>
          <w:numId w:val="44"/>
        </w:numPr>
      </w:pPr>
      <w:r w:rsidRPr="003F564B">
        <w:t xml:space="preserve">Nepovoljni uslovi emisije: paljenje i gašenje postrojenja </w:t>
      </w:r>
    </w:p>
    <w:p w:rsidR="003F564B" w:rsidRDefault="003F564B" w:rsidP="00B01723">
      <w:pPr>
        <w:pStyle w:val="ListParagraph"/>
        <w:numPr>
          <w:ilvl w:val="0"/>
          <w:numId w:val="44"/>
        </w:numPr>
      </w:pPr>
      <w:r w:rsidRPr="003F564B">
        <w:t xml:space="preserve">Izvor emisije: emiter </w:t>
      </w:r>
    </w:p>
    <w:p w:rsidR="003F564B" w:rsidRDefault="003F564B" w:rsidP="00B01723">
      <w:pPr>
        <w:pStyle w:val="ListParagraph"/>
        <w:numPr>
          <w:ilvl w:val="0"/>
          <w:numId w:val="44"/>
        </w:numPr>
      </w:pPr>
      <w:r w:rsidRPr="003F564B">
        <w:t>Broj izvora emisije: jedan</w:t>
      </w:r>
    </w:p>
    <w:p w:rsidR="00B01723" w:rsidRPr="00B01723" w:rsidRDefault="00B01723" w:rsidP="00B01723">
      <w:pPr>
        <w:pStyle w:val="ListParagraph"/>
        <w:numPr>
          <w:ilvl w:val="0"/>
          <w:numId w:val="44"/>
        </w:numPr>
      </w:pPr>
      <w:r w:rsidRPr="00B01723">
        <w:t xml:space="preserve">položaj </w:t>
      </w:r>
      <w:r>
        <w:t>(geogr. šir. i duž.): 44° 58' 35,68'' i 20° 08' 12,2</w:t>
      </w:r>
      <w:r w:rsidRPr="00B01723">
        <w:t>2''</w:t>
      </w:r>
    </w:p>
    <w:p w:rsidR="00B97C5A" w:rsidRDefault="00B97C5A" w:rsidP="00C10AB3">
      <w:pPr>
        <w:jc w:val="both"/>
        <w:rPr>
          <w:b/>
        </w:rPr>
      </w:pPr>
    </w:p>
    <w:p w:rsidR="00B97C5A" w:rsidRDefault="00B97C5A" w:rsidP="00B97C5A">
      <w:pPr>
        <w:jc w:val="center"/>
        <w:rPr>
          <w:b/>
        </w:rPr>
      </w:pPr>
    </w:p>
    <w:p w:rsidR="00B97C5A" w:rsidRDefault="00B97C5A" w:rsidP="00B97C5A">
      <w:pPr>
        <w:jc w:val="center"/>
        <w:rPr>
          <w:b/>
        </w:rPr>
      </w:pPr>
      <w:r>
        <w:rPr>
          <w:b/>
          <w:noProof/>
          <w:lang w:val="sr-Latn-CS" w:eastAsia="sr-Latn-CS"/>
        </w:rPr>
        <w:drawing>
          <wp:inline distT="0" distB="0" distL="0" distR="0">
            <wp:extent cx="2343150" cy="3129338"/>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346496" cy="3133806"/>
                    </a:xfrm>
                    <a:prstGeom prst="rect">
                      <a:avLst/>
                    </a:prstGeom>
                    <a:noFill/>
                    <a:ln>
                      <a:noFill/>
                    </a:ln>
                  </pic:spPr>
                </pic:pic>
              </a:graphicData>
            </a:graphic>
          </wp:inline>
        </w:drawing>
      </w:r>
    </w:p>
    <w:p w:rsidR="00ED09DE" w:rsidRDefault="00ED09DE" w:rsidP="00B97C5A">
      <w:pPr>
        <w:jc w:val="center"/>
        <w:rPr>
          <w:b/>
        </w:rPr>
      </w:pPr>
    </w:p>
    <w:p w:rsidR="009F7152" w:rsidRPr="009F7152" w:rsidRDefault="009F7152" w:rsidP="009F7152">
      <w:pPr>
        <w:jc w:val="center"/>
      </w:pPr>
      <w:r w:rsidRPr="009F7152">
        <w:t>Slika 7. Emiter 6 i njegovo merno mesto</w:t>
      </w:r>
    </w:p>
    <w:p w:rsidR="003F564B" w:rsidRDefault="003F564B" w:rsidP="00C10AB3">
      <w:pPr>
        <w:jc w:val="both"/>
        <w:rPr>
          <w:b/>
        </w:rPr>
      </w:pPr>
    </w:p>
    <w:p w:rsidR="003F564B" w:rsidRDefault="003F564B" w:rsidP="00C10AB3">
      <w:pPr>
        <w:jc w:val="both"/>
        <w:rPr>
          <w:b/>
        </w:rPr>
      </w:pPr>
      <w:r>
        <w:rPr>
          <w:b/>
        </w:rPr>
        <w:t>Emiter 7 – Hemijska predobrada-nova linija 2</w:t>
      </w:r>
    </w:p>
    <w:p w:rsidR="003F564B" w:rsidRDefault="003F564B" w:rsidP="00C10AB3">
      <w:pPr>
        <w:jc w:val="both"/>
        <w:rPr>
          <w:b/>
        </w:rPr>
      </w:pPr>
    </w:p>
    <w:p w:rsidR="00ED09DE" w:rsidRDefault="003F564B" w:rsidP="005652E3">
      <w:pPr>
        <w:ind w:firstLine="708"/>
        <w:jc w:val="both"/>
      </w:pPr>
      <w:r w:rsidRPr="003F564B">
        <w:t xml:space="preserve">Hemijska predobrada (nova linija 1) pripada pogonu emajlirnice. Zavareni kotlovi se najpre odvoze na prvu poziciju linije predobrade. Predobrada se vrši hemijskim putem. </w:t>
      </w:r>
    </w:p>
    <w:p w:rsidR="00ED09DE" w:rsidRDefault="00ED09DE" w:rsidP="009E183D">
      <w:pPr>
        <w:jc w:val="both"/>
      </w:pPr>
    </w:p>
    <w:p w:rsidR="003F564B" w:rsidRDefault="003F564B" w:rsidP="005652E3">
      <w:pPr>
        <w:ind w:firstLine="708"/>
        <w:jc w:val="both"/>
      </w:pPr>
      <w:r w:rsidRPr="003F564B">
        <w:t>Radne kade su postavljene u liniju koja omogućava nesmetan rad i raspored im je sledeći: dve kade za grubo odmašćivanje, dve kade za fino odmašćivanje, dve ispirne kade posle odmašćivanja, tri kade za nagrizanje od kojih su dve radne, dve ispirne kade nakon nagriza</w:t>
      </w:r>
      <w:r w:rsidR="005652E3">
        <w:t>nja, dve kade za neutralizaciju</w:t>
      </w:r>
      <w:r w:rsidRPr="003F564B">
        <w:t>, dva sušionika. Ispod kada se nalazi kanal za odvod otpadnih voda od predobrade kotlova u bazene na prečistaču otpadnih voda. U ovom</w:t>
      </w:r>
      <w:r w:rsidR="005652E3">
        <w:t xml:space="preserve"> postupku koristi se topla voda</w:t>
      </w:r>
      <w:r w:rsidRPr="003F564B">
        <w:t>, za zagrevanje grejača u kadama. Za odmašćivanje koristi se deterdžent „Ekasit CD”, za nagrizanje sumporna kiselina a za neutralizaciju „Surfaseal 20”.</w:t>
      </w:r>
    </w:p>
    <w:p w:rsidR="005652E3" w:rsidRDefault="005652E3" w:rsidP="005652E3"/>
    <w:p w:rsidR="009F7152" w:rsidRDefault="009F7152" w:rsidP="00C10AB3">
      <w:pPr>
        <w:jc w:val="both"/>
      </w:pPr>
      <w:r w:rsidRPr="009F7152">
        <w:t xml:space="preserve">Tehnički podaci za Hemijsku predobadu-nova linija 2 </w:t>
      </w:r>
    </w:p>
    <w:p w:rsidR="009F7152" w:rsidRDefault="009F7152" w:rsidP="00B01723">
      <w:pPr>
        <w:pStyle w:val="ListParagraph"/>
        <w:numPr>
          <w:ilvl w:val="0"/>
          <w:numId w:val="47"/>
        </w:numPr>
      </w:pPr>
      <w:r w:rsidRPr="009F7152">
        <w:t xml:space="preserve">Tip postrojenja: Emajlirnica (Hemijska predobrada – nova linija - 2) </w:t>
      </w:r>
    </w:p>
    <w:p w:rsidR="009F7152" w:rsidRDefault="009F7152" w:rsidP="00B01723">
      <w:pPr>
        <w:pStyle w:val="ListParagraph"/>
        <w:numPr>
          <w:ilvl w:val="0"/>
          <w:numId w:val="47"/>
        </w:numPr>
      </w:pPr>
      <w:r w:rsidRPr="009F7152">
        <w:t xml:space="preserve">Proizvođač: “INEA” </w:t>
      </w:r>
    </w:p>
    <w:p w:rsidR="009F7152" w:rsidRDefault="009F7152" w:rsidP="00B01723">
      <w:pPr>
        <w:pStyle w:val="ListParagraph"/>
        <w:numPr>
          <w:ilvl w:val="0"/>
          <w:numId w:val="47"/>
        </w:numPr>
      </w:pPr>
      <w:r w:rsidRPr="009F7152">
        <w:t xml:space="preserve">Model SB 004/07 </w:t>
      </w:r>
    </w:p>
    <w:p w:rsidR="009F7152" w:rsidRDefault="009F7152" w:rsidP="00B01723">
      <w:pPr>
        <w:pStyle w:val="ListParagraph"/>
        <w:numPr>
          <w:ilvl w:val="0"/>
          <w:numId w:val="47"/>
        </w:numPr>
      </w:pPr>
      <w:r w:rsidRPr="009F7152">
        <w:t xml:space="preserve">Serijski broj: INEA-DP-10/2007 </w:t>
      </w:r>
    </w:p>
    <w:p w:rsidR="009F7152" w:rsidRDefault="009F7152" w:rsidP="00B01723">
      <w:pPr>
        <w:pStyle w:val="ListParagraph"/>
        <w:numPr>
          <w:ilvl w:val="0"/>
          <w:numId w:val="47"/>
        </w:numPr>
      </w:pPr>
      <w:r w:rsidRPr="009F7152">
        <w:t xml:space="preserve">Godina konstrukcije: 2007. </w:t>
      </w:r>
    </w:p>
    <w:p w:rsidR="009F7152" w:rsidRDefault="009F7152" w:rsidP="00B01723">
      <w:pPr>
        <w:pStyle w:val="ListParagraph"/>
        <w:numPr>
          <w:ilvl w:val="0"/>
          <w:numId w:val="47"/>
        </w:numPr>
      </w:pPr>
      <w:r w:rsidRPr="009F7152">
        <w:t xml:space="preserve">Kapacitet: 78.6 kW </w:t>
      </w:r>
    </w:p>
    <w:p w:rsidR="009F7152" w:rsidRDefault="009F7152" w:rsidP="00B01723">
      <w:pPr>
        <w:pStyle w:val="ListParagraph"/>
        <w:numPr>
          <w:ilvl w:val="0"/>
          <w:numId w:val="47"/>
        </w:numPr>
      </w:pPr>
      <w:r w:rsidRPr="009F7152">
        <w:t xml:space="preserve">Lokacija: Golubinački put bb, Stara Pazova </w:t>
      </w:r>
    </w:p>
    <w:p w:rsidR="009F7152" w:rsidRDefault="009F7152" w:rsidP="00B01723">
      <w:pPr>
        <w:pStyle w:val="ListParagraph"/>
        <w:numPr>
          <w:ilvl w:val="0"/>
          <w:numId w:val="47"/>
        </w:numPr>
      </w:pPr>
      <w:r w:rsidRPr="009F7152">
        <w:t xml:space="preserve">Operativni period: zavisno od proizvodnje </w:t>
      </w:r>
    </w:p>
    <w:p w:rsidR="009F7152" w:rsidRDefault="009F7152" w:rsidP="00B01723">
      <w:pPr>
        <w:pStyle w:val="ListParagraph"/>
        <w:numPr>
          <w:ilvl w:val="0"/>
          <w:numId w:val="47"/>
        </w:numPr>
      </w:pPr>
      <w:r w:rsidRPr="009F7152">
        <w:t xml:space="preserve">Nepovoljni uslovi emisije: paljenje i gašenje postrojenja </w:t>
      </w:r>
    </w:p>
    <w:p w:rsidR="009F7152" w:rsidRDefault="009F7152" w:rsidP="00B01723">
      <w:pPr>
        <w:pStyle w:val="ListParagraph"/>
        <w:numPr>
          <w:ilvl w:val="0"/>
          <w:numId w:val="47"/>
        </w:numPr>
      </w:pPr>
      <w:r w:rsidRPr="009F7152">
        <w:t xml:space="preserve">Izvor emisije: emiter </w:t>
      </w:r>
    </w:p>
    <w:p w:rsidR="003F564B" w:rsidRDefault="009F7152" w:rsidP="00B01723">
      <w:pPr>
        <w:pStyle w:val="ListParagraph"/>
        <w:numPr>
          <w:ilvl w:val="0"/>
          <w:numId w:val="47"/>
        </w:numPr>
      </w:pPr>
      <w:r w:rsidRPr="009F7152">
        <w:t>Broj izvora emisije: jedan</w:t>
      </w:r>
    </w:p>
    <w:p w:rsidR="00B01723" w:rsidRPr="00B01723" w:rsidRDefault="00B01723" w:rsidP="00B01723">
      <w:pPr>
        <w:pStyle w:val="ListParagraph"/>
        <w:numPr>
          <w:ilvl w:val="0"/>
          <w:numId w:val="46"/>
        </w:numPr>
      </w:pPr>
      <w:r w:rsidRPr="00B01723">
        <w:t>položaj (geogr. šir. i d</w:t>
      </w:r>
      <w:r>
        <w:t>už.): 44° 58' 50,58'' i 20° 08' 13,8</w:t>
      </w:r>
      <w:r w:rsidRPr="00B01723">
        <w:t>2''</w:t>
      </w:r>
    </w:p>
    <w:p w:rsidR="003F564B" w:rsidRDefault="003F564B" w:rsidP="00C10AB3">
      <w:pPr>
        <w:jc w:val="both"/>
        <w:rPr>
          <w:b/>
        </w:rPr>
      </w:pPr>
    </w:p>
    <w:p w:rsidR="009F7152" w:rsidRDefault="00B97C5A" w:rsidP="00B97C5A">
      <w:pPr>
        <w:jc w:val="center"/>
        <w:rPr>
          <w:b/>
        </w:rPr>
      </w:pPr>
      <w:r>
        <w:rPr>
          <w:b/>
          <w:noProof/>
          <w:lang w:val="sr-Latn-CS" w:eastAsia="sr-Latn-CS"/>
        </w:rPr>
        <w:lastRenderedPageBreak/>
        <w:drawing>
          <wp:inline distT="0" distB="0" distL="0" distR="0">
            <wp:extent cx="2752725" cy="3714750"/>
            <wp:effectExtent l="0" t="0" r="952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752725" cy="3714750"/>
                    </a:xfrm>
                    <a:prstGeom prst="rect">
                      <a:avLst/>
                    </a:prstGeom>
                    <a:noFill/>
                    <a:ln>
                      <a:noFill/>
                    </a:ln>
                  </pic:spPr>
                </pic:pic>
              </a:graphicData>
            </a:graphic>
          </wp:inline>
        </w:drawing>
      </w:r>
    </w:p>
    <w:p w:rsidR="009F7152" w:rsidRPr="009F7152" w:rsidRDefault="009F7152" w:rsidP="009F7152">
      <w:pPr>
        <w:jc w:val="center"/>
      </w:pPr>
      <w:r w:rsidRPr="009F7152">
        <w:t>Slika 8. Emiter 7 i njegovo merno mesto</w:t>
      </w:r>
    </w:p>
    <w:p w:rsidR="009F7152" w:rsidRDefault="009F7152" w:rsidP="00C10AB3">
      <w:pPr>
        <w:jc w:val="both"/>
        <w:rPr>
          <w:b/>
        </w:rPr>
      </w:pPr>
    </w:p>
    <w:p w:rsidR="009F7152" w:rsidRDefault="009F7152" w:rsidP="00C10AB3">
      <w:pPr>
        <w:jc w:val="both"/>
        <w:rPr>
          <w:b/>
        </w:rPr>
      </w:pPr>
    </w:p>
    <w:p w:rsidR="00C10AB3" w:rsidRPr="009E183D" w:rsidRDefault="009F7152" w:rsidP="009E183D">
      <w:pPr>
        <w:jc w:val="both"/>
        <w:rPr>
          <w:b/>
        </w:rPr>
      </w:pPr>
      <w:r>
        <w:rPr>
          <w:b/>
        </w:rPr>
        <w:t>Emiter 8 - S</w:t>
      </w:r>
      <w:r w:rsidR="009E183D">
        <w:rPr>
          <w:b/>
        </w:rPr>
        <w:t>palionica laka</w:t>
      </w:r>
    </w:p>
    <w:p w:rsidR="009E183D" w:rsidRDefault="009E183D" w:rsidP="009F7152">
      <w:pPr>
        <w:ind w:firstLine="567"/>
        <w:jc w:val="both"/>
      </w:pPr>
    </w:p>
    <w:p w:rsidR="009F7152" w:rsidRDefault="009F7152" w:rsidP="00B01723">
      <w:pPr>
        <w:ind w:firstLine="567"/>
        <w:jc w:val="both"/>
      </w:pPr>
      <w:r w:rsidRPr="009F7152">
        <w:t>Faze u procesu spaljivanja obešala su sledeće: slaganje ofarbanih obešala na kolica koja se stavljaju u peć za spaljivanje, spaljivanje, čišćenje obešala mlazom vode pod visokim pritiskom i mehaničko popravljanje obešala. Prilikom procesa termičke obrade oslobađaju se gasovi koji se kroz dimnjak odvode u spoljašnju atmosferu.</w:t>
      </w:r>
    </w:p>
    <w:p w:rsidR="009E183D" w:rsidRDefault="009E183D" w:rsidP="00C10AB3"/>
    <w:p w:rsidR="009F7152" w:rsidRDefault="009F7152" w:rsidP="009F7152">
      <w:r w:rsidRPr="009F7152">
        <w:t xml:space="preserve">Tehnički podaci za Lakirnicu-spalionica laka </w:t>
      </w:r>
    </w:p>
    <w:p w:rsidR="009F7152" w:rsidRDefault="009F7152" w:rsidP="00B01723">
      <w:pPr>
        <w:pStyle w:val="ListParagraph"/>
        <w:numPr>
          <w:ilvl w:val="0"/>
          <w:numId w:val="46"/>
        </w:numPr>
        <w:ind w:left="284" w:firstLine="0"/>
      </w:pPr>
      <w:r w:rsidRPr="009F7152">
        <w:t xml:space="preserve">Tip postrojenja: Lakirnica (Lakirnica – spalionica laka) </w:t>
      </w:r>
    </w:p>
    <w:p w:rsidR="009F7152" w:rsidRDefault="009F7152" w:rsidP="00B01723">
      <w:pPr>
        <w:pStyle w:val="ListParagraph"/>
        <w:numPr>
          <w:ilvl w:val="0"/>
          <w:numId w:val="46"/>
        </w:numPr>
        <w:ind w:left="284" w:firstLine="0"/>
      </w:pPr>
      <w:r w:rsidRPr="009F7152">
        <w:t>Proizvođač: “KZ SPOL”</w:t>
      </w:r>
    </w:p>
    <w:p w:rsidR="009F7152" w:rsidRDefault="009F7152" w:rsidP="00B01723">
      <w:pPr>
        <w:pStyle w:val="ListParagraph"/>
        <w:numPr>
          <w:ilvl w:val="0"/>
          <w:numId w:val="46"/>
        </w:numPr>
        <w:ind w:left="284" w:firstLine="0"/>
      </w:pPr>
      <w:r w:rsidRPr="009F7152">
        <w:t xml:space="preserve">Model TD 70D </w:t>
      </w:r>
    </w:p>
    <w:p w:rsidR="009F7152" w:rsidRDefault="009F7152" w:rsidP="00B01723">
      <w:pPr>
        <w:pStyle w:val="ListParagraph"/>
        <w:numPr>
          <w:ilvl w:val="0"/>
          <w:numId w:val="46"/>
        </w:numPr>
        <w:ind w:left="284" w:firstLine="0"/>
      </w:pPr>
      <w:r w:rsidRPr="009F7152">
        <w:t xml:space="preserve">Serijski broj: 08021201 </w:t>
      </w:r>
    </w:p>
    <w:p w:rsidR="009F7152" w:rsidRDefault="009F7152" w:rsidP="00B01723">
      <w:pPr>
        <w:pStyle w:val="ListParagraph"/>
        <w:numPr>
          <w:ilvl w:val="0"/>
          <w:numId w:val="46"/>
        </w:numPr>
        <w:ind w:left="284" w:firstLine="0"/>
      </w:pPr>
      <w:r w:rsidRPr="009F7152">
        <w:t xml:space="preserve">Godina konstrukcije: 2008 </w:t>
      </w:r>
    </w:p>
    <w:p w:rsidR="009F7152" w:rsidRDefault="009F7152" w:rsidP="00B01723">
      <w:pPr>
        <w:pStyle w:val="ListParagraph"/>
        <w:numPr>
          <w:ilvl w:val="0"/>
          <w:numId w:val="46"/>
        </w:numPr>
        <w:ind w:left="284" w:firstLine="0"/>
      </w:pPr>
      <w:r w:rsidRPr="009F7152">
        <w:t xml:space="preserve">Kapacitet: 450 kW </w:t>
      </w:r>
    </w:p>
    <w:p w:rsidR="009F7152" w:rsidRDefault="009F7152" w:rsidP="00B01723">
      <w:pPr>
        <w:pStyle w:val="ListParagraph"/>
        <w:numPr>
          <w:ilvl w:val="0"/>
          <w:numId w:val="46"/>
        </w:numPr>
        <w:ind w:left="284" w:firstLine="0"/>
      </w:pPr>
      <w:r w:rsidRPr="009F7152">
        <w:t xml:space="preserve">Lokacija: Golubinački put bb, Stara Pazova </w:t>
      </w:r>
    </w:p>
    <w:p w:rsidR="009F7152" w:rsidRDefault="009F7152" w:rsidP="00B01723">
      <w:pPr>
        <w:pStyle w:val="ListParagraph"/>
        <w:numPr>
          <w:ilvl w:val="0"/>
          <w:numId w:val="46"/>
        </w:numPr>
        <w:ind w:left="284" w:firstLine="0"/>
      </w:pPr>
      <w:r w:rsidRPr="009F7152">
        <w:t xml:space="preserve">Operativni period: zavisno od proizvodnje </w:t>
      </w:r>
    </w:p>
    <w:p w:rsidR="009F7152" w:rsidRDefault="009F7152" w:rsidP="00B01723">
      <w:pPr>
        <w:pStyle w:val="ListParagraph"/>
        <w:numPr>
          <w:ilvl w:val="0"/>
          <w:numId w:val="46"/>
        </w:numPr>
        <w:ind w:left="284" w:firstLine="0"/>
      </w:pPr>
      <w:r w:rsidRPr="009F7152">
        <w:t xml:space="preserve">Nepovoljni uslovi emisije: paljenje i gašenje postrojenja </w:t>
      </w:r>
    </w:p>
    <w:p w:rsidR="00B01723" w:rsidRDefault="009F7152" w:rsidP="00B01723">
      <w:pPr>
        <w:pStyle w:val="ListParagraph"/>
        <w:numPr>
          <w:ilvl w:val="0"/>
          <w:numId w:val="46"/>
        </w:numPr>
        <w:ind w:left="284" w:firstLine="0"/>
      </w:pPr>
      <w:r w:rsidRPr="009F7152">
        <w:t xml:space="preserve">Izvor emisije: emiter </w:t>
      </w:r>
    </w:p>
    <w:p w:rsidR="009F7152" w:rsidRDefault="009F7152" w:rsidP="00B01723">
      <w:pPr>
        <w:pStyle w:val="ListParagraph"/>
        <w:numPr>
          <w:ilvl w:val="0"/>
          <w:numId w:val="46"/>
        </w:numPr>
        <w:ind w:left="284" w:firstLine="0"/>
      </w:pPr>
      <w:r w:rsidRPr="009F7152">
        <w:t>Broj izvora emisije: jedan</w:t>
      </w:r>
    </w:p>
    <w:p w:rsidR="00B01723" w:rsidRDefault="00B01723" w:rsidP="00B01723">
      <w:pPr>
        <w:pStyle w:val="ListParagraph"/>
        <w:numPr>
          <w:ilvl w:val="0"/>
          <w:numId w:val="46"/>
        </w:numPr>
        <w:ind w:left="284" w:firstLine="0"/>
      </w:pPr>
      <w:r w:rsidRPr="00B01723">
        <w:t xml:space="preserve">položaj </w:t>
      </w:r>
      <w:r>
        <w:t>(geogr. šir. i duž.): 44° 57' 46,25'' i 20° 07' 25,6</w:t>
      </w:r>
      <w:r w:rsidRPr="00B01723">
        <w:t>2''</w:t>
      </w:r>
    </w:p>
    <w:p w:rsidR="009F7152" w:rsidRDefault="009F7152" w:rsidP="009F7152"/>
    <w:p w:rsidR="009F7152" w:rsidRDefault="009F7152" w:rsidP="00C10AB3">
      <w:r w:rsidRPr="009F7152">
        <w:t xml:space="preserve">Tehničke karakteristike gorionika postrojenja za spaljivanje laka </w:t>
      </w:r>
    </w:p>
    <w:p w:rsidR="009F7152" w:rsidRDefault="009F7152" w:rsidP="00C10AB3">
      <w:r w:rsidRPr="009F7152">
        <w:t xml:space="preserve">• Proizvođač: “WEISHAUPT” </w:t>
      </w:r>
    </w:p>
    <w:p w:rsidR="009F7152" w:rsidRDefault="009F7152" w:rsidP="00C10AB3">
      <w:r w:rsidRPr="009F7152">
        <w:t xml:space="preserve">• Tip: “WG30N/1-C” </w:t>
      </w:r>
    </w:p>
    <w:p w:rsidR="009F7152" w:rsidRDefault="009F7152" w:rsidP="00C10AB3">
      <w:r w:rsidRPr="009F7152">
        <w:t xml:space="preserve">• Fabrički broj: 579052108 </w:t>
      </w:r>
    </w:p>
    <w:p w:rsidR="009F7152" w:rsidRDefault="009F7152" w:rsidP="00C10AB3">
      <w:r w:rsidRPr="009F7152">
        <w:t xml:space="preserve">• Snaga: 40 - 350 kW </w:t>
      </w:r>
    </w:p>
    <w:p w:rsidR="009F7152" w:rsidRDefault="009F7152" w:rsidP="00C10AB3">
      <w:r w:rsidRPr="009F7152">
        <w:t xml:space="preserve">• Režim rada: diskontinualan </w:t>
      </w:r>
    </w:p>
    <w:p w:rsidR="009F7152" w:rsidRDefault="009F7152" w:rsidP="00C10AB3">
      <w:r>
        <w:t>• Radna temperatura: 840°C</w:t>
      </w:r>
    </w:p>
    <w:p w:rsidR="009F7152" w:rsidRDefault="009F7152" w:rsidP="00C10AB3"/>
    <w:p w:rsidR="009F7152" w:rsidRDefault="009F7152" w:rsidP="00C10AB3"/>
    <w:p w:rsidR="00C10AB3" w:rsidRDefault="00C10AB3" w:rsidP="00C10AB3">
      <w:pPr>
        <w:jc w:val="center"/>
      </w:pPr>
      <w:r>
        <w:rPr>
          <w:noProof/>
          <w:lang w:val="sr-Latn-CS" w:eastAsia="sr-Latn-CS"/>
        </w:rPr>
        <w:lastRenderedPageBreak/>
        <w:drawing>
          <wp:inline distT="0" distB="0" distL="0" distR="0" wp14:anchorId="647AD932" wp14:editId="57EB3C36">
            <wp:extent cx="5924550" cy="215265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24550" cy="2152650"/>
                    </a:xfrm>
                    <a:prstGeom prst="rect">
                      <a:avLst/>
                    </a:prstGeom>
                    <a:noFill/>
                    <a:ln>
                      <a:noFill/>
                    </a:ln>
                  </pic:spPr>
                </pic:pic>
              </a:graphicData>
            </a:graphic>
          </wp:inline>
        </w:drawing>
      </w:r>
    </w:p>
    <w:p w:rsidR="00C10AB3" w:rsidRDefault="00C10AB3" w:rsidP="00C10AB3">
      <w:pPr>
        <w:jc w:val="center"/>
      </w:pPr>
    </w:p>
    <w:p w:rsidR="00C10AB3" w:rsidRDefault="00ED5853" w:rsidP="00C10AB3">
      <w:pPr>
        <w:jc w:val="center"/>
      </w:pPr>
      <w:r>
        <w:t>Slika 9</w:t>
      </w:r>
      <w:r w:rsidR="00C10AB3">
        <w:t>.</w:t>
      </w:r>
      <w:r>
        <w:t xml:space="preserve"> Emiter 8</w:t>
      </w:r>
      <w:r w:rsidR="00C10AB3">
        <w:t xml:space="preserve"> i njegovo merno mesto</w:t>
      </w:r>
    </w:p>
    <w:p w:rsidR="00F71ED3" w:rsidRDefault="00F71ED3" w:rsidP="00C53296">
      <w:pPr>
        <w:jc w:val="both"/>
      </w:pPr>
    </w:p>
    <w:p w:rsidR="00C10AB3" w:rsidRDefault="00C10AB3" w:rsidP="00C53296">
      <w:pPr>
        <w:jc w:val="both"/>
        <w:rPr>
          <w:b/>
        </w:rPr>
      </w:pPr>
    </w:p>
    <w:p w:rsidR="00CC6E76" w:rsidRPr="00CC6E76" w:rsidRDefault="00ED5853" w:rsidP="00C53296">
      <w:pPr>
        <w:jc w:val="both"/>
        <w:rPr>
          <w:b/>
        </w:rPr>
      </w:pPr>
      <w:r>
        <w:rPr>
          <w:b/>
        </w:rPr>
        <w:t>Emiter 9- P</w:t>
      </w:r>
      <w:r w:rsidR="00CC6E76" w:rsidRPr="00CC6E76">
        <w:rPr>
          <w:b/>
        </w:rPr>
        <w:t>eć za pečenje laka</w:t>
      </w:r>
      <w:r w:rsidR="00C10AB3">
        <w:rPr>
          <w:b/>
        </w:rPr>
        <w:t xml:space="preserve"> 1</w:t>
      </w:r>
    </w:p>
    <w:p w:rsidR="006B1F81" w:rsidRDefault="006B1F81" w:rsidP="006B1F81">
      <w:pPr>
        <w:jc w:val="both"/>
      </w:pPr>
    </w:p>
    <w:p w:rsidR="00ED5853" w:rsidRDefault="006B1F81" w:rsidP="006B1F81">
      <w:pPr>
        <w:ind w:firstLine="567"/>
        <w:jc w:val="both"/>
      </w:pPr>
      <w:r w:rsidRPr="006B1F81">
        <w:t>Lakirani poluproizvodi odlaze u peć za polimerizaciju laka. Polimerizacija se o</w:t>
      </w:r>
      <w:r>
        <w:t>dvija na temperaturi od oko 190º</w:t>
      </w:r>
      <w:r w:rsidRPr="006B1F81">
        <w:t>C. Nakon pečenja lakirani proizvodi se hlade na temperaturu okolnog vazduha. Peć je konstruisana tako da se u nju ventilatorom uduvava topao vazduh (preko grejača). Gasovi koji nastaju usled sagorevanja gasa za potrebe procesa polimerizacije, iz peći se odvode pomoću dva dimnjaka.</w:t>
      </w:r>
    </w:p>
    <w:p w:rsidR="006B1F81" w:rsidRDefault="006B1F81" w:rsidP="006B1F81">
      <w:pPr>
        <w:ind w:firstLine="567"/>
        <w:jc w:val="both"/>
      </w:pPr>
    </w:p>
    <w:p w:rsidR="006B1F81" w:rsidRDefault="006B1F81" w:rsidP="006B1F81">
      <w:pPr>
        <w:jc w:val="both"/>
      </w:pPr>
      <w:r w:rsidRPr="006B1F81">
        <w:t xml:space="preserve">Tehnički podaci za Peć za pečenje laka </w:t>
      </w:r>
    </w:p>
    <w:p w:rsidR="006B1F81" w:rsidRDefault="006B1F81" w:rsidP="006B1F81">
      <w:pPr>
        <w:pStyle w:val="ListParagraph"/>
        <w:numPr>
          <w:ilvl w:val="0"/>
          <w:numId w:val="34"/>
        </w:numPr>
        <w:ind w:left="567" w:hanging="283"/>
        <w:jc w:val="both"/>
      </w:pPr>
      <w:r w:rsidRPr="006B1F81">
        <w:t xml:space="preserve">Tip postrojenja: Lakirnica (Peć za pečenje laka 1) </w:t>
      </w:r>
    </w:p>
    <w:p w:rsidR="006B1F81" w:rsidRDefault="006B1F81" w:rsidP="006B1F81">
      <w:pPr>
        <w:pStyle w:val="ListParagraph"/>
        <w:numPr>
          <w:ilvl w:val="0"/>
          <w:numId w:val="34"/>
        </w:numPr>
        <w:ind w:left="567" w:hanging="283"/>
        <w:jc w:val="both"/>
      </w:pPr>
      <w:r w:rsidRPr="006B1F81">
        <w:t xml:space="preserve">Proizvođač : “WEISHAUPT” Model “G5/1-D” </w:t>
      </w:r>
    </w:p>
    <w:p w:rsidR="006B1F81" w:rsidRDefault="006B1F81" w:rsidP="006B1F81">
      <w:pPr>
        <w:pStyle w:val="ListParagraph"/>
        <w:numPr>
          <w:ilvl w:val="0"/>
          <w:numId w:val="34"/>
        </w:numPr>
        <w:ind w:left="567" w:hanging="283"/>
        <w:jc w:val="both"/>
      </w:pPr>
      <w:r w:rsidRPr="006B1F81">
        <w:t xml:space="preserve">Serijski broj: 5217477 </w:t>
      </w:r>
    </w:p>
    <w:p w:rsidR="006B1F81" w:rsidRDefault="006B1F81" w:rsidP="006B1F81">
      <w:pPr>
        <w:pStyle w:val="ListParagraph"/>
        <w:numPr>
          <w:ilvl w:val="0"/>
          <w:numId w:val="34"/>
        </w:numPr>
        <w:ind w:left="567" w:hanging="283"/>
        <w:jc w:val="both"/>
      </w:pPr>
      <w:r w:rsidRPr="006B1F81">
        <w:t xml:space="preserve">Godina konstrukcije: 2003. </w:t>
      </w:r>
    </w:p>
    <w:p w:rsidR="006B1F81" w:rsidRDefault="006B1F81" w:rsidP="006B1F81">
      <w:pPr>
        <w:pStyle w:val="ListParagraph"/>
        <w:numPr>
          <w:ilvl w:val="0"/>
          <w:numId w:val="34"/>
        </w:numPr>
        <w:ind w:left="567" w:hanging="283"/>
        <w:jc w:val="both"/>
      </w:pPr>
      <w:r w:rsidRPr="006B1F81">
        <w:t xml:space="preserve">Kapacitet : 175 - 940 kW </w:t>
      </w:r>
    </w:p>
    <w:p w:rsidR="006B1F81" w:rsidRDefault="006B1F81" w:rsidP="006B1F81">
      <w:pPr>
        <w:pStyle w:val="ListParagraph"/>
        <w:numPr>
          <w:ilvl w:val="0"/>
          <w:numId w:val="34"/>
        </w:numPr>
        <w:ind w:left="567" w:hanging="283"/>
        <w:jc w:val="both"/>
      </w:pPr>
      <w:r w:rsidRPr="006B1F81">
        <w:t xml:space="preserve">Lokacija : Golubinački put bb, Stara Pazova </w:t>
      </w:r>
    </w:p>
    <w:p w:rsidR="006B1F81" w:rsidRDefault="006B1F81" w:rsidP="006B1F81">
      <w:pPr>
        <w:pStyle w:val="ListParagraph"/>
        <w:numPr>
          <w:ilvl w:val="0"/>
          <w:numId w:val="34"/>
        </w:numPr>
        <w:ind w:left="567" w:hanging="283"/>
        <w:jc w:val="both"/>
      </w:pPr>
      <w:r w:rsidRPr="006B1F81">
        <w:t xml:space="preserve">Operativni period: zavisno od proizvodnje </w:t>
      </w:r>
    </w:p>
    <w:p w:rsidR="006B1F81" w:rsidRDefault="006B1F81" w:rsidP="006B1F81">
      <w:pPr>
        <w:pStyle w:val="ListParagraph"/>
        <w:numPr>
          <w:ilvl w:val="0"/>
          <w:numId w:val="34"/>
        </w:numPr>
        <w:ind w:left="567" w:hanging="283"/>
        <w:jc w:val="both"/>
      </w:pPr>
      <w:r w:rsidRPr="006B1F81">
        <w:t xml:space="preserve">Nepovoljni uslovi emisije: paljenje i gašenje postrojenja </w:t>
      </w:r>
    </w:p>
    <w:p w:rsidR="006B1F81" w:rsidRDefault="006B1F81" w:rsidP="006B1F81">
      <w:pPr>
        <w:pStyle w:val="ListParagraph"/>
        <w:numPr>
          <w:ilvl w:val="0"/>
          <w:numId w:val="34"/>
        </w:numPr>
        <w:ind w:left="567" w:hanging="283"/>
        <w:jc w:val="both"/>
      </w:pPr>
      <w:r w:rsidRPr="006B1F81">
        <w:t xml:space="preserve">Izvor emisije: emiter </w:t>
      </w:r>
    </w:p>
    <w:p w:rsidR="006B1F81" w:rsidRDefault="006B1F81" w:rsidP="006B1F81">
      <w:pPr>
        <w:pStyle w:val="ListParagraph"/>
        <w:numPr>
          <w:ilvl w:val="0"/>
          <w:numId w:val="34"/>
        </w:numPr>
        <w:ind w:left="567" w:hanging="283"/>
        <w:jc w:val="both"/>
      </w:pPr>
      <w:r w:rsidRPr="006B1F81">
        <w:t xml:space="preserve">Broj izvora emisije: dva </w:t>
      </w:r>
    </w:p>
    <w:p w:rsidR="00B01723" w:rsidRDefault="00B01723" w:rsidP="00B01723">
      <w:pPr>
        <w:pStyle w:val="ListParagraph"/>
        <w:numPr>
          <w:ilvl w:val="0"/>
          <w:numId w:val="34"/>
        </w:numPr>
        <w:ind w:left="567" w:hanging="283"/>
      </w:pPr>
      <w:r w:rsidRPr="00B01723">
        <w:t xml:space="preserve">položaj </w:t>
      </w:r>
      <w:r>
        <w:t>(geogr. šir. i duž.): 44° 58' 50,58'' i 20° 08' 13,8</w:t>
      </w:r>
      <w:r w:rsidRPr="00B01723">
        <w:t>2''</w:t>
      </w:r>
    </w:p>
    <w:p w:rsidR="006B1F81" w:rsidRDefault="006B1F81" w:rsidP="006B1F81">
      <w:pPr>
        <w:ind w:left="567" w:hanging="283"/>
        <w:jc w:val="both"/>
      </w:pPr>
    </w:p>
    <w:p w:rsidR="006B1F81" w:rsidRDefault="006B1F81" w:rsidP="006B1F81">
      <w:pPr>
        <w:jc w:val="both"/>
      </w:pPr>
      <w:r w:rsidRPr="006B1F81">
        <w:t xml:space="preserve">Gorionik </w:t>
      </w:r>
    </w:p>
    <w:p w:rsidR="006B1F81" w:rsidRDefault="006B1F81" w:rsidP="006B1F81">
      <w:pPr>
        <w:pStyle w:val="ListParagraph"/>
        <w:numPr>
          <w:ilvl w:val="0"/>
          <w:numId w:val="35"/>
        </w:numPr>
        <w:ind w:left="567" w:hanging="283"/>
        <w:jc w:val="both"/>
      </w:pPr>
      <w:r w:rsidRPr="006B1F81">
        <w:t xml:space="preserve">Proizvođač : “WEISHAUPT” </w:t>
      </w:r>
    </w:p>
    <w:p w:rsidR="006B1F81" w:rsidRDefault="006B1F81" w:rsidP="006B1F81">
      <w:pPr>
        <w:pStyle w:val="ListParagraph"/>
        <w:numPr>
          <w:ilvl w:val="0"/>
          <w:numId w:val="35"/>
        </w:numPr>
        <w:ind w:left="567" w:hanging="283"/>
        <w:jc w:val="both"/>
      </w:pPr>
      <w:r w:rsidRPr="006B1F81">
        <w:t xml:space="preserve">Tip : “G5/1-D” </w:t>
      </w:r>
    </w:p>
    <w:p w:rsidR="006B1F81" w:rsidRDefault="006B1F81" w:rsidP="006B1F81">
      <w:pPr>
        <w:pStyle w:val="ListParagraph"/>
        <w:numPr>
          <w:ilvl w:val="0"/>
          <w:numId w:val="35"/>
        </w:numPr>
        <w:ind w:left="567" w:hanging="283"/>
        <w:jc w:val="both"/>
      </w:pPr>
      <w:r w:rsidRPr="006B1F81">
        <w:t xml:space="preserve">Godina proizvodnje: 2003. </w:t>
      </w:r>
    </w:p>
    <w:p w:rsidR="006B1F81" w:rsidRDefault="006B1F81" w:rsidP="006B1F81">
      <w:pPr>
        <w:pStyle w:val="ListParagraph"/>
        <w:numPr>
          <w:ilvl w:val="0"/>
          <w:numId w:val="35"/>
        </w:numPr>
        <w:ind w:left="567" w:hanging="283"/>
        <w:jc w:val="both"/>
      </w:pPr>
      <w:r w:rsidRPr="006B1F81">
        <w:t xml:space="preserve">Fabrički broj: 5217477 </w:t>
      </w:r>
    </w:p>
    <w:p w:rsidR="006B1F81" w:rsidRDefault="006B1F81" w:rsidP="006B1F81">
      <w:pPr>
        <w:pStyle w:val="ListParagraph"/>
        <w:numPr>
          <w:ilvl w:val="0"/>
          <w:numId w:val="35"/>
        </w:numPr>
        <w:ind w:left="567" w:hanging="283"/>
        <w:jc w:val="both"/>
      </w:pPr>
      <w:r w:rsidRPr="006B1F81">
        <w:t>Snaga : 175 - 940 kW</w:t>
      </w:r>
    </w:p>
    <w:p w:rsidR="006B1F81" w:rsidRDefault="006B1F81" w:rsidP="006B1F81">
      <w:pPr>
        <w:jc w:val="both"/>
      </w:pPr>
    </w:p>
    <w:p w:rsidR="00CC6E76" w:rsidRDefault="00C600C9" w:rsidP="006B1F81">
      <w:pPr>
        <w:jc w:val="center"/>
      </w:pPr>
      <w:r>
        <w:rPr>
          <w:noProof/>
          <w:lang w:val="sr-Latn-CS" w:eastAsia="sr-Latn-CS"/>
        </w:rPr>
        <w:lastRenderedPageBreak/>
        <w:drawing>
          <wp:inline distT="0" distB="0" distL="0" distR="0" wp14:anchorId="73DFBB08" wp14:editId="6917142B">
            <wp:extent cx="5934075" cy="2190750"/>
            <wp:effectExtent l="0" t="0" r="952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34075" cy="2190750"/>
                    </a:xfrm>
                    <a:prstGeom prst="rect">
                      <a:avLst/>
                    </a:prstGeom>
                    <a:noFill/>
                    <a:ln>
                      <a:noFill/>
                    </a:ln>
                  </pic:spPr>
                </pic:pic>
              </a:graphicData>
            </a:graphic>
          </wp:inline>
        </w:drawing>
      </w:r>
    </w:p>
    <w:p w:rsidR="006B1F81" w:rsidRDefault="006B1F81" w:rsidP="00C10AB3">
      <w:pPr>
        <w:jc w:val="center"/>
      </w:pPr>
    </w:p>
    <w:p w:rsidR="00C10AB3" w:rsidRDefault="006B1F81" w:rsidP="00B01723">
      <w:pPr>
        <w:jc w:val="center"/>
      </w:pPr>
      <w:r>
        <w:t>Slika 10</w:t>
      </w:r>
      <w:r w:rsidR="00C10AB3">
        <w:t>. E</w:t>
      </w:r>
      <w:r>
        <w:t>miter 9</w:t>
      </w:r>
      <w:r w:rsidR="00C10AB3">
        <w:t xml:space="preserve"> i njegovo merno mesto</w:t>
      </w:r>
    </w:p>
    <w:p w:rsidR="00CC6E76" w:rsidRDefault="00CC6E76" w:rsidP="00CC6E76">
      <w:pPr>
        <w:jc w:val="both"/>
      </w:pPr>
    </w:p>
    <w:p w:rsidR="00CC6E76" w:rsidRDefault="006B1F81" w:rsidP="00CC6E76">
      <w:pPr>
        <w:jc w:val="both"/>
        <w:rPr>
          <w:b/>
        </w:rPr>
      </w:pPr>
      <w:r>
        <w:rPr>
          <w:b/>
        </w:rPr>
        <w:t>Emiter 10- P</w:t>
      </w:r>
      <w:r w:rsidR="00C10AB3">
        <w:rPr>
          <w:b/>
        </w:rPr>
        <w:t>eć za pečenje</w:t>
      </w:r>
      <w:r w:rsidR="00CC6E76" w:rsidRPr="000457EA">
        <w:rPr>
          <w:b/>
        </w:rPr>
        <w:t xml:space="preserve"> laka</w:t>
      </w:r>
      <w:r w:rsidR="00C10AB3">
        <w:rPr>
          <w:b/>
        </w:rPr>
        <w:t xml:space="preserve"> 2</w:t>
      </w:r>
      <w:r w:rsidR="0053621A">
        <w:rPr>
          <w:b/>
        </w:rPr>
        <w:t xml:space="preserve"> </w:t>
      </w:r>
    </w:p>
    <w:p w:rsidR="006B1F81" w:rsidRDefault="006B1F81" w:rsidP="00CC6E76">
      <w:pPr>
        <w:jc w:val="both"/>
        <w:rPr>
          <w:b/>
        </w:rPr>
      </w:pPr>
    </w:p>
    <w:p w:rsidR="006B1F81" w:rsidRPr="006B1F81" w:rsidRDefault="006B1F81" w:rsidP="006B1F81">
      <w:pPr>
        <w:ind w:firstLine="567"/>
        <w:jc w:val="both"/>
      </w:pPr>
      <w:r w:rsidRPr="006B1F81">
        <w:t>Lakirani poluproizvodi odlaze u peć za polimerizaciju laka. Polimerizacija se odvija na temperaturi od oko 190ºC. Nakon pečenja lakirani proizvodi se hlade na temperaturu okolnog vazduha. Peć je konstruisana tako da se u nju ventilatorom uduvava topao vazduh (preko grejača). Gasovi koji nastaju usled sagorevanja gasa za potrebe procesa polimerizacije, iz peći se odvode pomoću dva dimnjaka.</w:t>
      </w:r>
    </w:p>
    <w:p w:rsidR="006B1F81" w:rsidRPr="006B1F81" w:rsidRDefault="006B1F81" w:rsidP="00CC6E76">
      <w:pPr>
        <w:jc w:val="both"/>
      </w:pPr>
    </w:p>
    <w:p w:rsidR="006B1F81" w:rsidRDefault="006B1F81" w:rsidP="006B1F81">
      <w:pPr>
        <w:jc w:val="both"/>
      </w:pPr>
      <w:r>
        <w:t xml:space="preserve">Tehnički podaci za Peć za pečenje laka </w:t>
      </w:r>
    </w:p>
    <w:p w:rsidR="006B1F81" w:rsidRDefault="006B1F81" w:rsidP="00B01723">
      <w:pPr>
        <w:pStyle w:val="ListParagraph"/>
        <w:numPr>
          <w:ilvl w:val="0"/>
          <w:numId w:val="46"/>
        </w:numPr>
      </w:pPr>
      <w:r>
        <w:t xml:space="preserve">Tip postrojenja: Lakirnica (Peć za pečenje laka 1) </w:t>
      </w:r>
    </w:p>
    <w:p w:rsidR="006B1F81" w:rsidRDefault="006B1F81" w:rsidP="00B01723">
      <w:pPr>
        <w:pStyle w:val="ListParagraph"/>
        <w:numPr>
          <w:ilvl w:val="0"/>
          <w:numId w:val="46"/>
        </w:numPr>
      </w:pPr>
      <w:r>
        <w:t xml:space="preserve">Proizvođač : “WEISHAUPT” Model “G5/1-D” </w:t>
      </w:r>
    </w:p>
    <w:p w:rsidR="006B1F81" w:rsidRDefault="006B1F81" w:rsidP="00B01723">
      <w:pPr>
        <w:pStyle w:val="ListParagraph"/>
        <w:numPr>
          <w:ilvl w:val="0"/>
          <w:numId w:val="46"/>
        </w:numPr>
      </w:pPr>
      <w:r>
        <w:t xml:space="preserve">Serijski broj: 5217477 </w:t>
      </w:r>
    </w:p>
    <w:p w:rsidR="006B1F81" w:rsidRDefault="006B1F81" w:rsidP="00B01723">
      <w:pPr>
        <w:pStyle w:val="ListParagraph"/>
        <w:numPr>
          <w:ilvl w:val="0"/>
          <w:numId w:val="46"/>
        </w:numPr>
      </w:pPr>
      <w:r>
        <w:t xml:space="preserve">Godina konstrukcije: 2003. </w:t>
      </w:r>
    </w:p>
    <w:p w:rsidR="006B1F81" w:rsidRDefault="006B1F81" w:rsidP="00B01723">
      <w:pPr>
        <w:pStyle w:val="ListParagraph"/>
        <w:numPr>
          <w:ilvl w:val="0"/>
          <w:numId w:val="46"/>
        </w:numPr>
      </w:pPr>
      <w:r>
        <w:t xml:space="preserve">Kapacitet : 175 - 940 kW </w:t>
      </w:r>
    </w:p>
    <w:p w:rsidR="006B1F81" w:rsidRDefault="006B1F81" w:rsidP="00B01723">
      <w:pPr>
        <w:pStyle w:val="ListParagraph"/>
        <w:numPr>
          <w:ilvl w:val="0"/>
          <w:numId w:val="46"/>
        </w:numPr>
      </w:pPr>
      <w:r>
        <w:t xml:space="preserve">Lokacija : Golubinački put bb, Stara Pazova </w:t>
      </w:r>
    </w:p>
    <w:p w:rsidR="006B1F81" w:rsidRDefault="006B1F81" w:rsidP="00B01723">
      <w:pPr>
        <w:pStyle w:val="ListParagraph"/>
        <w:numPr>
          <w:ilvl w:val="0"/>
          <w:numId w:val="46"/>
        </w:numPr>
      </w:pPr>
      <w:r>
        <w:t xml:space="preserve">Operativni period: zavisno od proizvodnje </w:t>
      </w:r>
    </w:p>
    <w:p w:rsidR="006B1F81" w:rsidRDefault="006B1F81" w:rsidP="00B01723">
      <w:pPr>
        <w:pStyle w:val="ListParagraph"/>
        <w:numPr>
          <w:ilvl w:val="0"/>
          <w:numId w:val="46"/>
        </w:numPr>
      </w:pPr>
      <w:r>
        <w:t xml:space="preserve">Nepovoljni uslovi emisije: paljenje i gašenje postrojenja </w:t>
      </w:r>
    </w:p>
    <w:p w:rsidR="006B1F81" w:rsidRDefault="006B1F81" w:rsidP="00B01723">
      <w:pPr>
        <w:pStyle w:val="ListParagraph"/>
        <w:numPr>
          <w:ilvl w:val="0"/>
          <w:numId w:val="46"/>
        </w:numPr>
      </w:pPr>
      <w:r>
        <w:t xml:space="preserve">Izvor emisije: emiter </w:t>
      </w:r>
    </w:p>
    <w:p w:rsidR="00B01723" w:rsidRDefault="006B1F81" w:rsidP="00B01723">
      <w:pPr>
        <w:pStyle w:val="ListParagraph"/>
        <w:numPr>
          <w:ilvl w:val="0"/>
          <w:numId w:val="46"/>
        </w:numPr>
      </w:pPr>
      <w:r>
        <w:t>Broj izvora emisije: dva</w:t>
      </w:r>
    </w:p>
    <w:p w:rsidR="00B01723" w:rsidRDefault="00B01723" w:rsidP="00B01723">
      <w:pPr>
        <w:pStyle w:val="ListParagraph"/>
        <w:numPr>
          <w:ilvl w:val="0"/>
          <w:numId w:val="46"/>
        </w:numPr>
      </w:pPr>
      <w:r w:rsidRPr="00B01723">
        <w:t xml:space="preserve">položaj </w:t>
      </w:r>
      <w:r w:rsidR="003051C8">
        <w:t>(geogr. šir. i duž.): 44° 58' 50,42'' i 20° 08' 13,63</w:t>
      </w:r>
      <w:r w:rsidRPr="00B01723">
        <w:t>''</w:t>
      </w:r>
    </w:p>
    <w:p w:rsidR="006B1F81" w:rsidRDefault="006B1F81" w:rsidP="00B01723">
      <w:pPr>
        <w:ind w:firstLine="60"/>
      </w:pPr>
    </w:p>
    <w:p w:rsidR="009E183D" w:rsidRDefault="009E183D" w:rsidP="006B1F81">
      <w:pPr>
        <w:jc w:val="both"/>
      </w:pPr>
    </w:p>
    <w:p w:rsidR="006B1F81" w:rsidRDefault="006B1F81" w:rsidP="006B1F81">
      <w:pPr>
        <w:jc w:val="both"/>
      </w:pPr>
      <w:r>
        <w:t xml:space="preserve">Gorionik </w:t>
      </w:r>
    </w:p>
    <w:p w:rsidR="006B1F81" w:rsidRDefault="006B1F81" w:rsidP="006B1F81">
      <w:pPr>
        <w:jc w:val="both"/>
      </w:pPr>
      <w:r>
        <w:t>•</w:t>
      </w:r>
      <w:r>
        <w:tab/>
        <w:t xml:space="preserve">Proizvođač : “WEISHAUPT” </w:t>
      </w:r>
    </w:p>
    <w:p w:rsidR="006B1F81" w:rsidRDefault="006B1F81" w:rsidP="006B1F81">
      <w:pPr>
        <w:jc w:val="both"/>
      </w:pPr>
      <w:r>
        <w:t>•</w:t>
      </w:r>
      <w:r>
        <w:tab/>
        <w:t xml:space="preserve">Tip : “G5/1-D” </w:t>
      </w:r>
    </w:p>
    <w:p w:rsidR="006B1F81" w:rsidRDefault="006B1F81" w:rsidP="006B1F81">
      <w:pPr>
        <w:jc w:val="both"/>
      </w:pPr>
      <w:r>
        <w:t>•</w:t>
      </w:r>
      <w:r>
        <w:tab/>
        <w:t xml:space="preserve">Godina proizvodnje: 2003. </w:t>
      </w:r>
    </w:p>
    <w:p w:rsidR="006B1F81" w:rsidRDefault="006B1F81" w:rsidP="006B1F81">
      <w:pPr>
        <w:jc w:val="both"/>
      </w:pPr>
      <w:r>
        <w:t>•</w:t>
      </w:r>
      <w:r>
        <w:tab/>
        <w:t xml:space="preserve">Fabrički broj: 5217477 </w:t>
      </w:r>
    </w:p>
    <w:p w:rsidR="006B1F81" w:rsidRDefault="006B1F81" w:rsidP="006B1F81">
      <w:pPr>
        <w:jc w:val="both"/>
      </w:pPr>
      <w:r>
        <w:t>•</w:t>
      </w:r>
      <w:r>
        <w:tab/>
        <w:t>Snaga : 175 - 940 kW</w:t>
      </w:r>
    </w:p>
    <w:p w:rsidR="006B1F81" w:rsidRDefault="006B1F81" w:rsidP="00CC6E76">
      <w:pPr>
        <w:jc w:val="both"/>
        <w:rPr>
          <w:b/>
        </w:rPr>
      </w:pPr>
    </w:p>
    <w:p w:rsidR="006B1F81" w:rsidRPr="000457EA" w:rsidRDefault="006B1F81" w:rsidP="00CC6E76">
      <w:pPr>
        <w:jc w:val="both"/>
        <w:rPr>
          <w:b/>
        </w:rPr>
      </w:pPr>
    </w:p>
    <w:p w:rsidR="000457EA" w:rsidRDefault="00C600C9" w:rsidP="00F752D0">
      <w:pPr>
        <w:jc w:val="center"/>
      </w:pPr>
      <w:r>
        <w:rPr>
          <w:noProof/>
          <w:lang w:val="sr-Latn-CS" w:eastAsia="sr-Latn-CS"/>
        </w:rPr>
        <w:lastRenderedPageBreak/>
        <w:drawing>
          <wp:inline distT="0" distB="0" distL="0" distR="0" wp14:anchorId="356DB5F9" wp14:editId="4CEAF111">
            <wp:extent cx="5943600" cy="2257425"/>
            <wp:effectExtent l="0" t="0" r="0"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43600" cy="2257425"/>
                    </a:xfrm>
                    <a:prstGeom prst="rect">
                      <a:avLst/>
                    </a:prstGeom>
                    <a:noFill/>
                    <a:ln>
                      <a:noFill/>
                    </a:ln>
                  </pic:spPr>
                </pic:pic>
              </a:graphicData>
            </a:graphic>
          </wp:inline>
        </w:drawing>
      </w:r>
    </w:p>
    <w:p w:rsidR="00C10AB3" w:rsidRDefault="006B1F81" w:rsidP="00C10AB3">
      <w:pPr>
        <w:jc w:val="center"/>
      </w:pPr>
      <w:r>
        <w:t>Slika 11</w:t>
      </w:r>
      <w:r w:rsidR="00C10AB3">
        <w:t>. Em</w:t>
      </w:r>
      <w:r>
        <w:t>iter 10</w:t>
      </w:r>
      <w:r w:rsidR="00C10AB3">
        <w:t xml:space="preserve"> i njegovo merno mesto</w:t>
      </w:r>
    </w:p>
    <w:p w:rsidR="00CC6E76" w:rsidRDefault="00CC6E76" w:rsidP="00CC6E76">
      <w:pPr>
        <w:jc w:val="both"/>
      </w:pPr>
    </w:p>
    <w:p w:rsidR="00F752D0" w:rsidRDefault="00F752D0" w:rsidP="00CC6E76">
      <w:pPr>
        <w:jc w:val="both"/>
      </w:pPr>
    </w:p>
    <w:p w:rsidR="00F752D0" w:rsidRPr="00C820D9" w:rsidRDefault="00A021D5" w:rsidP="00CC6E76">
      <w:pPr>
        <w:jc w:val="both"/>
      </w:pPr>
      <w:r w:rsidRPr="00C820D9">
        <w:t>Rezultati</w:t>
      </w:r>
    </w:p>
    <w:p w:rsidR="00A021D5" w:rsidRPr="00C820D9" w:rsidRDefault="00A021D5" w:rsidP="00CC6E76">
      <w:pPr>
        <w:jc w:val="both"/>
      </w:pPr>
    </w:p>
    <w:p w:rsidR="003826C5" w:rsidRPr="003826C5" w:rsidRDefault="00C820D9" w:rsidP="00D300F2">
      <w:pPr>
        <w:ind w:firstLine="567"/>
        <w:sectPr w:rsidR="003826C5" w:rsidRPr="003826C5" w:rsidSect="0034122C">
          <w:headerReference w:type="even" r:id="rId21"/>
          <w:headerReference w:type="default" r:id="rId22"/>
          <w:footerReference w:type="even" r:id="rId23"/>
          <w:footerReference w:type="default" r:id="rId24"/>
          <w:footerReference w:type="first" r:id="rId25"/>
          <w:pgSz w:w="11906" w:h="16838"/>
          <w:pgMar w:top="720" w:right="720" w:bottom="720" w:left="720" w:header="454" w:footer="454" w:gutter="0"/>
          <w:pgNumType w:start="1"/>
          <w:cols w:space="708"/>
          <w:titlePg/>
          <w:docGrid w:linePitch="360"/>
        </w:sectPr>
      </w:pPr>
      <w:r w:rsidRPr="00C820D9">
        <w:t>Rezultati analiza emisije zagađujućih materija u vaz</w:t>
      </w:r>
      <w:r w:rsidR="00233AD5">
        <w:t>duh nalaze se u prilogu Zahtev</w:t>
      </w:r>
      <w:r w:rsidR="006B1F81">
        <w:t>a</w:t>
      </w:r>
      <w:r w:rsidR="00233AD5">
        <w:t xml:space="preserve"> </w:t>
      </w:r>
      <w:r w:rsidRPr="00C820D9">
        <w:t xml:space="preserve">za izdavanje integrisane dozvole. Na osnovu </w:t>
      </w:r>
      <w:r w:rsidR="003051C8">
        <w:t>istih</w:t>
      </w:r>
      <w:r w:rsidRPr="00C820D9">
        <w:t xml:space="preserve"> se može zaključiti da Gorenje Tiki d.o.o. nije zagađivač obzirom</w:t>
      </w:r>
      <w:r w:rsidR="003051C8">
        <w:t xml:space="preserve"> da nije </w:t>
      </w:r>
      <w:r w:rsidR="00233AD5">
        <w:t>došlo do prekoračenja graničnih vrednosti iz važeće regulative.</w:t>
      </w:r>
      <w:r w:rsidRPr="00C820D9">
        <w:t xml:space="preserve"> </w:t>
      </w:r>
    </w:p>
    <w:p w:rsidR="00CC6E76" w:rsidRPr="004D343B" w:rsidRDefault="008A6286" w:rsidP="008A6286">
      <w:pPr>
        <w:pStyle w:val="ListParagraph"/>
        <w:numPr>
          <w:ilvl w:val="0"/>
          <w:numId w:val="1"/>
        </w:numPr>
        <w:jc w:val="both"/>
        <w:rPr>
          <w:b/>
        </w:rPr>
      </w:pPr>
      <w:r w:rsidRPr="004D343B">
        <w:rPr>
          <w:b/>
        </w:rPr>
        <w:lastRenderedPageBreak/>
        <w:t>EMISIJA U VODU</w:t>
      </w:r>
    </w:p>
    <w:p w:rsidR="000C0DB2" w:rsidRPr="00E56439" w:rsidRDefault="000C0DB2" w:rsidP="000C0DB2">
      <w:pPr>
        <w:ind w:left="360"/>
        <w:jc w:val="both"/>
      </w:pPr>
    </w:p>
    <w:p w:rsidR="003425C2" w:rsidRDefault="00E56439" w:rsidP="00FF5868">
      <w:pPr>
        <w:ind w:firstLine="567"/>
        <w:jc w:val="both"/>
      </w:pPr>
      <w:r>
        <w:t>Otpadna</w:t>
      </w:r>
      <w:r w:rsidRPr="00E56439">
        <w:t xml:space="preserve"> voda </w:t>
      </w:r>
      <w:r>
        <w:t>nastaje u procesima hemisjke predobrade p</w:t>
      </w:r>
      <w:r w:rsidR="003425C2">
        <w:t>re emajliranja i pre lakiranja i podrazumeva dve vrste voda: ispirne vode i koncentrate.</w:t>
      </w:r>
    </w:p>
    <w:p w:rsidR="003425C2" w:rsidRDefault="003425C2" w:rsidP="00FF5868">
      <w:pPr>
        <w:ind w:firstLine="567"/>
        <w:jc w:val="both"/>
      </w:pPr>
      <w:r>
        <w:t>Ispirne vode koriste se za ispiranje kotlova u postupku hemijske predobrade i sadrži malu koncentraciju deterdženta i kiseline. Koncentrati predstavljaju istrošene kupke iz postupka predobrade kotlova pre emajliranja (odmašćivanje, nagirzanje i neutralizacija) i pre lakiranja (odmašćivanje sa Fe fosfatom).</w:t>
      </w:r>
    </w:p>
    <w:p w:rsidR="000C0DB2" w:rsidRPr="00FF5868" w:rsidRDefault="00E56439" w:rsidP="00FF5868">
      <w:pPr>
        <w:ind w:firstLine="567"/>
        <w:jc w:val="both"/>
      </w:pPr>
      <w:r>
        <w:t xml:space="preserve">Tretman </w:t>
      </w:r>
      <w:r w:rsidR="00FF5868">
        <w:t xml:space="preserve">otpdne vode </w:t>
      </w:r>
      <w:r>
        <w:t>se izvodi tako što se u bazen za koncentrate dovodi zaprljana H</w:t>
      </w:r>
      <w:r w:rsidRPr="00E56439">
        <w:rPr>
          <w:vertAlign w:val="subscript"/>
        </w:rPr>
        <w:t>2</w:t>
      </w:r>
      <w:r>
        <w:t>SO</w:t>
      </w:r>
      <w:r w:rsidRPr="00E56439">
        <w:rPr>
          <w:vertAlign w:val="subscript"/>
        </w:rPr>
        <w:t>4</w:t>
      </w:r>
      <w:r>
        <w:rPr>
          <w:vertAlign w:val="subscript"/>
        </w:rPr>
        <w:t xml:space="preserve"> </w:t>
      </w:r>
      <w:r>
        <w:t>sa linije emajliranja, deterdženti sa linija emajlirnice (bazni karakter) i lakirnice (kiseli karakter) i neutralizator sa linije emajliranja. Po planiranom rasporedu ispuštanj</w:t>
      </w:r>
      <w:r w:rsidR="006D3A6D">
        <w:t>a, koncentrati</w:t>
      </w:r>
      <w:r>
        <w:t xml:space="preserve"> se </w:t>
      </w:r>
      <w:r w:rsidR="003425C2">
        <w:t xml:space="preserve">dozirnom pumpom </w:t>
      </w:r>
      <w:r w:rsidR="006D3A6D">
        <w:t>sprovode</w:t>
      </w:r>
      <w:r>
        <w:t xml:space="preserve"> u bazen za egalizaciju gde se podešava pH, nakon čega slede</w:t>
      </w:r>
      <w:r w:rsidR="00A1726C">
        <w:t xml:space="preserve"> </w:t>
      </w:r>
      <w:r w:rsidR="003425C2">
        <w:t xml:space="preserve">još </w:t>
      </w:r>
      <w:r w:rsidR="00A1726C">
        <w:t>2 bazena:</w:t>
      </w:r>
      <w:r>
        <w:t xml:space="preserve"> za neutralizaciju i završnu neutralizaciju i flokulaciju. Kroz poslednja 3 navedena bazena protiču </w:t>
      </w:r>
      <w:r w:rsidR="006D3A6D">
        <w:t xml:space="preserve">i </w:t>
      </w:r>
      <w:r>
        <w:t>ispirne vode iz procesa predobrade emajlirnice. Tako nastala otpadna voda izlazi u taložni</w:t>
      </w:r>
      <w:r w:rsidR="004D343B">
        <w:t>k, na čijem se izlazu (slika 12</w:t>
      </w:r>
      <w:r>
        <w:t>)</w:t>
      </w:r>
      <w:r w:rsidR="00FF5868">
        <w:t xml:space="preserve"> vrši uzorkovanje.</w:t>
      </w:r>
    </w:p>
    <w:p w:rsidR="00FB3534" w:rsidRDefault="00FB3534" w:rsidP="000C0DB2">
      <w:pPr>
        <w:jc w:val="both"/>
        <w:rPr>
          <w:b/>
          <w:color w:val="FF0000"/>
        </w:rPr>
      </w:pPr>
    </w:p>
    <w:p w:rsidR="00FB3534" w:rsidRDefault="00FB3534" w:rsidP="00FB3534">
      <w:pPr>
        <w:jc w:val="center"/>
        <w:rPr>
          <w:b/>
          <w:color w:val="FF0000"/>
        </w:rPr>
      </w:pPr>
      <w:r>
        <w:rPr>
          <w:b/>
          <w:noProof/>
          <w:color w:val="FF0000"/>
          <w:lang w:val="sr-Latn-CS" w:eastAsia="sr-Latn-CS"/>
        </w:rPr>
        <w:drawing>
          <wp:inline distT="0" distB="0" distL="0" distR="0" wp14:anchorId="3FC1C796" wp14:editId="0812A747">
            <wp:extent cx="2832100" cy="2124075"/>
            <wp:effectExtent l="0" t="0" r="635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32100" cy="2124075"/>
                    </a:xfrm>
                    <a:prstGeom prst="rect">
                      <a:avLst/>
                    </a:prstGeom>
                    <a:noFill/>
                    <a:ln>
                      <a:noFill/>
                    </a:ln>
                  </pic:spPr>
                </pic:pic>
              </a:graphicData>
            </a:graphic>
          </wp:inline>
        </w:drawing>
      </w:r>
    </w:p>
    <w:p w:rsidR="006C7E1B" w:rsidRDefault="006C7E1B" w:rsidP="006C7E1B">
      <w:pPr>
        <w:jc w:val="center"/>
      </w:pPr>
    </w:p>
    <w:p w:rsidR="006C7E1B" w:rsidRPr="00FB3534" w:rsidRDefault="006C7E1B" w:rsidP="006C7E1B">
      <w:pPr>
        <w:jc w:val="center"/>
      </w:pPr>
      <w:r>
        <w:t>Slika</w:t>
      </w:r>
      <w:r w:rsidR="00196466">
        <w:t xml:space="preserve"> 12</w:t>
      </w:r>
      <w:r w:rsidR="009D7F86">
        <w:t>.</w:t>
      </w:r>
      <w:r w:rsidRPr="00FB3534">
        <w:t xml:space="preserve"> Izlaz iz taložnika</w:t>
      </w:r>
    </w:p>
    <w:p w:rsidR="00E56439" w:rsidRPr="00E56439" w:rsidRDefault="00E56439" w:rsidP="000C0DB2">
      <w:pPr>
        <w:jc w:val="both"/>
        <w:rPr>
          <w:b/>
          <w:color w:val="FF0000"/>
        </w:rPr>
      </w:pPr>
    </w:p>
    <w:p w:rsidR="002736D0" w:rsidRDefault="00E56439" w:rsidP="00A1726C">
      <w:pPr>
        <w:ind w:firstLine="567"/>
        <w:jc w:val="both"/>
      </w:pPr>
      <w:r>
        <w:t>Uzorkovanje i analiza otpadne vode vrše</w:t>
      </w:r>
      <w:r w:rsidR="00233AD5">
        <w:t xml:space="preserve"> se dva puta dnevno (u 7:00 i 13</w:t>
      </w:r>
      <w:r>
        <w:t xml:space="preserve">:00 h), po potrebi i češće, na izlazu iz taložnika. </w:t>
      </w:r>
    </w:p>
    <w:p w:rsidR="00E56439" w:rsidRPr="00FF5868" w:rsidRDefault="00E56439" w:rsidP="00E56439">
      <w:pPr>
        <w:pStyle w:val="ListParagraph"/>
        <w:ind w:left="0"/>
        <w:jc w:val="both"/>
        <w:rPr>
          <w:sz w:val="12"/>
        </w:rPr>
      </w:pPr>
    </w:p>
    <w:p w:rsidR="002736D0" w:rsidRPr="002736D0" w:rsidRDefault="004D343B" w:rsidP="000F7BC3">
      <w:pPr>
        <w:jc w:val="both"/>
      </w:pPr>
      <w:r>
        <w:t>Tabela 2</w:t>
      </w:r>
      <w:r w:rsidR="002736D0">
        <w:t>. Parametri interne analize otpadnih voda</w:t>
      </w:r>
    </w:p>
    <w:p w:rsidR="002736D0" w:rsidRDefault="002736D0" w:rsidP="002736D0">
      <w:pPr>
        <w:pStyle w:val="ListParagraph"/>
        <w:jc w:val="both"/>
        <w:rPr>
          <w:b/>
        </w:rPr>
      </w:pPr>
    </w:p>
    <w:tbl>
      <w:tblPr>
        <w:tblStyle w:val="TableGrid"/>
        <w:tblW w:w="10190" w:type="dxa"/>
        <w:tblLook w:val="04A0" w:firstRow="1" w:lastRow="0" w:firstColumn="1" w:lastColumn="0" w:noHBand="0" w:noVBand="1"/>
      </w:tblPr>
      <w:tblGrid>
        <w:gridCol w:w="3369"/>
        <w:gridCol w:w="3223"/>
        <w:gridCol w:w="3598"/>
      </w:tblGrid>
      <w:tr w:rsidR="00515917" w:rsidTr="00E879E8">
        <w:trPr>
          <w:trHeight w:val="289"/>
        </w:trPr>
        <w:tc>
          <w:tcPr>
            <w:tcW w:w="3369" w:type="dxa"/>
          </w:tcPr>
          <w:p w:rsidR="002736D0" w:rsidRPr="00E879E8" w:rsidRDefault="002736D0" w:rsidP="008A6286">
            <w:pPr>
              <w:pStyle w:val="ListParagraph"/>
              <w:ind w:left="0"/>
              <w:jc w:val="both"/>
              <w:rPr>
                <w:b/>
              </w:rPr>
            </w:pPr>
            <w:r w:rsidRPr="00E879E8">
              <w:rPr>
                <w:b/>
              </w:rPr>
              <w:t>Parametar</w:t>
            </w:r>
          </w:p>
        </w:tc>
        <w:tc>
          <w:tcPr>
            <w:tcW w:w="3223" w:type="dxa"/>
          </w:tcPr>
          <w:p w:rsidR="002736D0" w:rsidRPr="00E879E8" w:rsidRDefault="002736D0" w:rsidP="008A6286">
            <w:pPr>
              <w:pStyle w:val="ListParagraph"/>
              <w:ind w:left="0"/>
              <w:jc w:val="both"/>
              <w:rPr>
                <w:b/>
              </w:rPr>
            </w:pPr>
            <w:r w:rsidRPr="00E879E8">
              <w:rPr>
                <w:b/>
              </w:rPr>
              <w:t>Frekvenca merenja</w:t>
            </w:r>
          </w:p>
        </w:tc>
        <w:tc>
          <w:tcPr>
            <w:tcW w:w="0" w:type="auto"/>
          </w:tcPr>
          <w:p w:rsidR="002736D0" w:rsidRPr="00E879E8" w:rsidRDefault="002736D0" w:rsidP="008A6286">
            <w:pPr>
              <w:pStyle w:val="ListParagraph"/>
              <w:ind w:left="0"/>
              <w:jc w:val="both"/>
              <w:rPr>
                <w:b/>
              </w:rPr>
            </w:pPr>
            <w:r w:rsidRPr="00E879E8">
              <w:rPr>
                <w:b/>
              </w:rPr>
              <w:t>Mesto i vreme uzorkovanja</w:t>
            </w:r>
          </w:p>
        </w:tc>
      </w:tr>
      <w:tr w:rsidR="00515917" w:rsidTr="00E879E8">
        <w:trPr>
          <w:trHeight w:val="289"/>
        </w:trPr>
        <w:tc>
          <w:tcPr>
            <w:tcW w:w="3369" w:type="dxa"/>
          </w:tcPr>
          <w:p w:rsidR="002736D0" w:rsidRDefault="002736D0" w:rsidP="008A6286">
            <w:pPr>
              <w:pStyle w:val="ListParagraph"/>
              <w:ind w:left="0"/>
              <w:jc w:val="both"/>
            </w:pPr>
            <w:r>
              <w:t>pH</w:t>
            </w:r>
          </w:p>
        </w:tc>
        <w:tc>
          <w:tcPr>
            <w:tcW w:w="3223" w:type="dxa"/>
          </w:tcPr>
          <w:p w:rsidR="002736D0" w:rsidRDefault="002736D0" w:rsidP="008A6286">
            <w:pPr>
              <w:pStyle w:val="ListParagraph"/>
              <w:ind w:left="0"/>
              <w:jc w:val="both"/>
            </w:pPr>
            <w:r>
              <w:t xml:space="preserve"> dva puta dnevno</w:t>
            </w:r>
          </w:p>
        </w:tc>
        <w:tc>
          <w:tcPr>
            <w:tcW w:w="0" w:type="auto"/>
          </w:tcPr>
          <w:p w:rsidR="002736D0" w:rsidRDefault="002736D0" w:rsidP="008A6286">
            <w:pPr>
              <w:pStyle w:val="ListParagraph"/>
              <w:ind w:left="0"/>
              <w:jc w:val="both"/>
            </w:pPr>
            <w:r>
              <w:t>Izlaz iz taložnika</w:t>
            </w:r>
          </w:p>
        </w:tc>
      </w:tr>
      <w:tr w:rsidR="00515917" w:rsidTr="00E879E8">
        <w:trPr>
          <w:trHeight w:val="289"/>
        </w:trPr>
        <w:tc>
          <w:tcPr>
            <w:tcW w:w="3369" w:type="dxa"/>
          </w:tcPr>
          <w:p w:rsidR="002736D0" w:rsidRDefault="00515917" w:rsidP="008A6286">
            <w:pPr>
              <w:pStyle w:val="ListParagraph"/>
              <w:ind w:left="0"/>
              <w:jc w:val="both"/>
            </w:pPr>
            <w:r>
              <w:t>P</w:t>
            </w:r>
            <w:r w:rsidR="002736D0">
              <w:t>rotok</w:t>
            </w:r>
            <w:r>
              <w:t xml:space="preserve"> (trenutni i kumulativni)</w:t>
            </w:r>
          </w:p>
        </w:tc>
        <w:tc>
          <w:tcPr>
            <w:tcW w:w="3223" w:type="dxa"/>
          </w:tcPr>
          <w:p w:rsidR="002736D0" w:rsidRDefault="002736D0" w:rsidP="008A6286">
            <w:pPr>
              <w:pStyle w:val="ListParagraph"/>
              <w:ind w:left="0"/>
              <w:jc w:val="both"/>
            </w:pPr>
            <w:r>
              <w:t xml:space="preserve"> dva puta dnevno</w:t>
            </w:r>
          </w:p>
        </w:tc>
        <w:tc>
          <w:tcPr>
            <w:tcW w:w="0" w:type="auto"/>
          </w:tcPr>
          <w:p w:rsidR="002736D0" w:rsidRDefault="002736D0" w:rsidP="008A6286">
            <w:pPr>
              <w:pStyle w:val="ListParagraph"/>
              <w:ind w:left="0"/>
              <w:jc w:val="both"/>
            </w:pPr>
            <w:r>
              <w:t>Izlaz iz taložnika</w:t>
            </w:r>
          </w:p>
        </w:tc>
      </w:tr>
    </w:tbl>
    <w:p w:rsidR="008A6286" w:rsidRDefault="008A6286" w:rsidP="008A6286">
      <w:pPr>
        <w:pStyle w:val="ListParagraph"/>
        <w:ind w:left="0"/>
        <w:jc w:val="both"/>
      </w:pPr>
    </w:p>
    <w:p w:rsidR="004C1733" w:rsidRDefault="00B63768" w:rsidP="009E183D">
      <w:pPr>
        <w:pStyle w:val="ListParagraph"/>
        <w:ind w:left="0" w:firstLine="567"/>
        <w:jc w:val="both"/>
      </w:pPr>
      <w:r>
        <w:tab/>
        <w:t>Na prečistaču otpadnih voda u Dnevnik rada prečistača otpadni</w:t>
      </w:r>
      <w:r w:rsidR="009E183D">
        <w:t>h voda unose se sledeći podaci:</w:t>
      </w:r>
    </w:p>
    <w:p w:rsidR="004C1733" w:rsidRPr="004C1733" w:rsidRDefault="004C1733" w:rsidP="004C1733">
      <w:pPr>
        <w:autoSpaceDE w:val="0"/>
        <w:autoSpaceDN w:val="0"/>
        <w:adjustRightInd w:val="0"/>
        <w:jc w:val="both"/>
        <w:rPr>
          <w:lang w:val="sl-SI" w:eastAsia="sl-SI"/>
        </w:rPr>
      </w:pPr>
      <w:r w:rsidRPr="004C1733">
        <w:rPr>
          <w:lang w:val="sl-SI" w:eastAsia="sl-SI"/>
        </w:rPr>
        <w:t xml:space="preserve">- datum, </w:t>
      </w:r>
      <w:proofErr w:type="spellStart"/>
      <w:r w:rsidRPr="004C1733">
        <w:rPr>
          <w:lang w:val="sl-SI" w:eastAsia="sl-SI"/>
        </w:rPr>
        <w:t>smena</w:t>
      </w:r>
      <w:proofErr w:type="spellEnd"/>
      <w:r w:rsidRPr="004C1733">
        <w:rPr>
          <w:lang w:val="sl-SI" w:eastAsia="sl-SI"/>
        </w:rPr>
        <w:t xml:space="preserve">, redni broj </w:t>
      </w:r>
      <w:proofErr w:type="spellStart"/>
      <w:r w:rsidRPr="004C1733">
        <w:rPr>
          <w:lang w:val="sl-SI" w:eastAsia="sl-SI"/>
        </w:rPr>
        <w:t>strane</w:t>
      </w:r>
      <w:proofErr w:type="spellEnd"/>
      <w:r w:rsidRPr="004C1733">
        <w:rPr>
          <w:lang w:val="sl-SI" w:eastAsia="sl-SI"/>
        </w:rPr>
        <w:t xml:space="preserve">, ime, </w:t>
      </w:r>
      <w:proofErr w:type="spellStart"/>
      <w:r w:rsidRPr="004C1733">
        <w:rPr>
          <w:lang w:val="sl-SI" w:eastAsia="sl-SI"/>
        </w:rPr>
        <w:t>prezime</w:t>
      </w:r>
      <w:proofErr w:type="spellEnd"/>
      <w:r w:rsidRPr="004C1733">
        <w:rPr>
          <w:lang w:val="sl-SI" w:eastAsia="sl-SI"/>
        </w:rPr>
        <w:t xml:space="preserve"> i </w:t>
      </w:r>
      <w:proofErr w:type="spellStart"/>
      <w:r w:rsidRPr="004C1733">
        <w:rPr>
          <w:lang w:val="sl-SI" w:eastAsia="sl-SI"/>
        </w:rPr>
        <w:t>potpis</w:t>
      </w:r>
      <w:proofErr w:type="spellEnd"/>
      <w:r w:rsidRPr="004C1733">
        <w:rPr>
          <w:lang w:val="sl-SI" w:eastAsia="sl-SI"/>
        </w:rPr>
        <w:t xml:space="preserve"> </w:t>
      </w:r>
      <w:proofErr w:type="spellStart"/>
      <w:r w:rsidRPr="004C1733">
        <w:rPr>
          <w:lang w:val="sl-SI" w:eastAsia="sl-SI"/>
        </w:rPr>
        <w:t>upravljača</w:t>
      </w:r>
      <w:proofErr w:type="spellEnd"/>
      <w:r w:rsidRPr="004C1733">
        <w:rPr>
          <w:lang w:val="sl-SI" w:eastAsia="sl-SI"/>
        </w:rPr>
        <w:t xml:space="preserve"> POV-a,</w:t>
      </w:r>
    </w:p>
    <w:p w:rsidR="004C1733" w:rsidRPr="004C1733" w:rsidRDefault="004C1733" w:rsidP="004C1733">
      <w:pPr>
        <w:autoSpaceDE w:val="0"/>
        <w:autoSpaceDN w:val="0"/>
        <w:adjustRightInd w:val="0"/>
        <w:jc w:val="both"/>
        <w:rPr>
          <w:lang w:val="sl-SI" w:eastAsia="sl-SI"/>
        </w:rPr>
      </w:pPr>
      <w:r w:rsidRPr="004C1733">
        <w:rPr>
          <w:lang w:val="sl-SI" w:eastAsia="sl-SI"/>
        </w:rPr>
        <w:t xml:space="preserve">- </w:t>
      </w:r>
      <w:proofErr w:type="spellStart"/>
      <w:r w:rsidRPr="004C1733">
        <w:rPr>
          <w:lang w:val="sl-SI" w:eastAsia="sl-SI"/>
        </w:rPr>
        <w:t>uključenje</w:t>
      </w:r>
      <w:proofErr w:type="spellEnd"/>
      <w:r w:rsidRPr="004C1733">
        <w:rPr>
          <w:lang w:val="sl-SI" w:eastAsia="sl-SI"/>
        </w:rPr>
        <w:t>/</w:t>
      </w:r>
      <w:proofErr w:type="spellStart"/>
      <w:r w:rsidRPr="004C1733">
        <w:rPr>
          <w:lang w:val="sl-SI" w:eastAsia="sl-SI"/>
        </w:rPr>
        <w:t>isključenje</w:t>
      </w:r>
      <w:proofErr w:type="spellEnd"/>
      <w:r w:rsidRPr="004C1733">
        <w:rPr>
          <w:lang w:val="sl-SI" w:eastAsia="sl-SI"/>
        </w:rPr>
        <w:t xml:space="preserve"> </w:t>
      </w:r>
      <w:proofErr w:type="spellStart"/>
      <w:r w:rsidRPr="004C1733">
        <w:rPr>
          <w:lang w:val="sl-SI" w:eastAsia="sl-SI"/>
        </w:rPr>
        <w:t>uređaja</w:t>
      </w:r>
      <w:proofErr w:type="spellEnd"/>
      <w:r w:rsidRPr="004C1733">
        <w:rPr>
          <w:lang w:val="sl-SI" w:eastAsia="sl-SI"/>
        </w:rPr>
        <w:t xml:space="preserve"> i </w:t>
      </w:r>
      <w:proofErr w:type="spellStart"/>
      <w:r w:rsidRPr="004C1733">
        <w:rPr>
          <w:lang w:val="sl-SI" w:eastAsia="sl-SI"/>
        </w:rPr>
        <w:t>pojedinih</w:t>
      </w:r>
      <w:proofErr w:type="spellEnd"/>
      <w:r w:rsidRPr="004C1733">
        <w:rPr>
          <w:lang w:val="sl-SI" w:eastAsia="sl-SI"/>
        </w:rPr>
        <w:t xml:space="preserve"> </w:t>
      </w:r>
      <w:proofErr w:type="spellStart"/>
      <w:r w:rsidRPr="004C1733">
        <w:rPr>
          <w:lang w:val="sl-SI" w:eastAsia="sl-SI"/>
        </w:rPr>
        <w:t>delova</w:t>
      </w:r>
      <w:proofErr w:type="spellEnd"/>
      <w:r w:rsidRPr="004C1733">
        <w:rPr>
          <w:lang w:val="sl-SI" w:eastAsia="sl-SI"/>
        </w:rPr>
        <w:t xml:space="preserve"> </w:t>
      </w:r>
      <w:proofErr w:type="spellStart"/>
      <w:r w:rsidRPr="004C1733">
        <w:rPr>
          <w:lang w:val="sl-SI" w:eastAsia="sl-SI"/>
        </w:rPr>
        <w:t>uređ</w:t>
      </w:r>
      <w:r>
        <w:rPr>
          <w:lang w:val="sl-SI" w:eastAsia="sl-SI"/>
        </w:rPr>
        <w:t>aja</w:t>
      </w:r>
      <w:proofErr w:type="spellEnd"/>
      <w:r>
        <w:rPr>
          <w:lang w:val="sl-SI" w:eastAsia="sl-SI"/>
        </w:rPr>
        <w:t xml:space="preserve"> (n</w:t>
      </w:r>
      <w:r w:rsidRPr="004C1733">
        <w:rPr>
          <w:lang w:val="sl-SI" w:eastAsia="sl-SI"/>
        </w:rPr>
        <w:t xml:space="preserve">pr.: dozirne pumpe, </w:t>
      </w:r>
      <w:proofErr w:type="spellStart"/>
      <w:r w:rsidRPr="004C1733">
        <w:rPr>
          <w:lang w:val="sl-SI" w:eastAsia="sl-SI"/>
        </w:rPr>
        <w:t>filterisanje</w:t>
      </w:r>
      <w:proofErr w:type="spellEnd"/>
      <w:r w:rsidRPr="004C1733">
        <w:rPr>
          <w:lang w:val="sl-SI" w:eastAsia="sl-SI"/>
        </w:rPr>
        <w:t xml:space="preserve"> mulja),</w:t>
      </w:r>
    </w:p>
    <w:p w:rsidR="004C1733" w:rsidRPr="004C1733" w:rsidRDefault="004C1733" w:rsidP="004C1733">
      <w:pPr>
        <w:autoSpaceDE w:val="0"/>
        <w:autoSpaceDN w:val="0"/>
        <w:adjustRightInd w:val="0"/>
        <w:jc w:val="both"/>
        <w:rPr>
          <w:lang w:val="sl-SI" w:eastAsia="sl-SI"/>
        </w:rPr>
      </w:pPr>
      <w:r w:rsidRPr="004C1733">
        <w:rPr>
          <w:lang w:val="sl-SI" w:eastAsia="sl-SI"/>
        </w:rPr>
        <w:t xml:space="preserve">- </w:t>
      </w:r>
      <w:proofErr w:type="spellStart"/>
      <w:r w:rsidRPr="004C1733">
        <w:rPr>
          <w:lang w:val="sl-SI" w:eastAsia="sl-SI"/>
        </w:rPr>
        <w:t>ispuštanja</w:t>
      </w:r>
      <w:proofErr w:type="spellEnd"/>
      <w:r w:rsidRPr="004C1733">
        <w:rPr>
          <w:lang w:val="sl-SI" w:eastAsia="sl-SI"/>
        </w:rPr>
        <w:t xml:space="preserve"> </w:t>
      </w:r>
      <w:proofErr w:type="spellStart"/>
      <w:r w:rsidRPr="004C1733">
        <w:rPr>
          <w:lang w:val="sl-SI" w:eastAsia="sl-SI"/>
        </w:rPr>
        <w:t>istrošenih</w:t>
      </w:r>
      <w:proofErr w:type="spellEnd"/>
      <w:r w:rsidRPr="004C1733">
        <w:rPr>
          <w:lang w:val="sl-SI" w:eastAsia="sl-SI"/>
        </w:rPr>
        <w:t xml:space="preserve"> </w:t>
      </w:r>
      <w:proofErr w:type="spellStart"/>
      <w:r w:rsidRPr="004C1733">
        <w:rPr>
          <w:lang w:val="sl-SI" w:eastAsia="sl-SI"/>
        </w:rPr>
        <w:t>kupki</w:t>
      </w:r>
      <w:proofErr w:type="spellEnd"/>
      <w:r w:rsidRPr="004C1733">
        <w:rPr>
          <w:lang w:val="sl-SI" w:eastAsia="sl-SI"/>
        </w:rPr>
        <w:t xml:space="preserve"> u </w:t>
      </w:r>
      <w:proofErr w:type="spellStart"/>
      <w:r w:rsidRPr="004C1733">
        <w:rPr>
          <w:lang w:val="sl-SI" w:eastAsia="sl-SI"/>
        </w:rPr>
        <w:t>sabirni</w:t>
      </w:r>
      <w:proofErr w:type="spellEnd"/>
      <w:r w:rsidRPr="004C1733">
        <w:rPr>
          <w:lang w:val="sl-SI" w:eastAsia="sl-SI"/>
        </w:rPr>
        <w:t xml:space="preserve"> bazen za koncentrate,</w:t>
      </w:r>
    </w:p>
    <w:p w:rsidR="004C1733" w:rsidRPr="004C1733" w:rsidRDefault="004C1733" w:rsidP="004C1733">
      <w:pPr>
        <w:autoSpaceDE w:val="0"/>
        <w:autoSpaceDN w:val="0"/>
        <w:adjustRightInd w:val="0"/>
        <w:jc w:val="both"/>
        <w:rPr>
          <w:lang w:val="sl-SI" w:eastAsia="sl-SI"/>
        </w:rPr>
      </w:pPr>
      <w:r w:rsidRPr="004C1733">
        <w:rPr>
          <w:lang w:val="sl-SI" w:eastAsia="sl-SI"/>
        </w:rPr>
        <w:t xml:space="preserve">- </w:t>
      </w:r>
      <w:proofErr w:type="spellStart"/>
      <w:r w:rsidRPr="004C1733">
        <w:rPr>
          <w:lang w:val="sl-SI" w:eastAsia="sl-SI"/>
        </w:rPr>
        <w:t>čišćenje</w:t>
      </w:r>
      <w:proofErr w:type="spellEnd"/>
      <w:r w:rsidRPr="004C1733">
        <w:rPr>
          <w:lang w:val="sl-SI" w:eastAsia="sl-SI"/>
        </w:rPr>
        <w:t xml:space="preserve"> i </w:t>
      </w:r>
      <w:proofErr w:type="spellStart"/>
      <w:r w:rsidRPr="004C1733">
        <w:rPr>
          <w:lang w:val="sl-SI" w:eastAsia="sl-SI"/>
        </w:rPr>
        <w:t>podešavanje</w:t>
      </w:r>
      <w:proofErr w:type="spellEnd"/>
      <w:r w:rsidRPr="004C1733">
        <w:rPr>
          <w:lang w:val="sl-SI" w:eastAsia="sl-SI"/>
        </w:rPr>
        <w:t xml:space="preserve"> </w:t>
      </w:r>
      <w:proofErr w:type="spellStart"/>
      <w:r w:rsidRPr="004C1733">
        <w:rPr>
          <w:lang w:val="sl-SI" w:eastAsia="sl-SI"/>
        </w:rPr>
        <w:t>mernih</w:t>
      </w:r>
      <w:proofErr w:type="spellEnd"/>
      <w:r w:rsidRPr="004C1733">
        <w:rPr>
          <w:lang w:val="sl-SI" w:eastAsia="sl-SI"/>
        </w:rPr>
        <w:t xml:space="preserve"> </w:t>
      </w:r>
      <w:proofErr w:type="spellStart"/>
      <w:r w:rsidRPr="004C1733">
        <w:rPr>
          <w:lang w:val="sl-SI" w:eastAsia="sl-SI"/>
        </w:rPr>
        <w:t>instrumenata</w:t>
      </w:r>
      <w:proofErr w:type="spellEnd"/>
      <w:r w:rsidRPr="004C1733">
        <w:rPr>
          <w:lang w:val="sl-SI" w:eastAsia="sl-SI"/>
        </w:rPr>
        <w:t>,</w:t>
      </w:r>
    </w:p>
    <w:p w:rsidR="004C1733" w:rsidRDefault="004C1733" w:rsidP="004C1733">
      <w:pPr>
        <w:autoSpaceDE w:val="0"/>
        <w:autoSpaceDN w:val="0"/>
        <w:adjustRightInd w:val="0"/>
        <w:jc w:val="both"/>
        <w:rPr>
          <w:lang w:val="sl-SI" w:eastAsia="sl-SI"/>
        </w:rPr>
      </w:pPr>
      <w:r w:rsidRPr="004C1733">
        <w:rPr>
          <w:lang w:val="sl-SI" w:eastAsia="sl-SI"/>
        </w:rPr>
        <w:t xml:space="preserve">- </w:t>
      </w:r>
      <w:proofErr w:type="spellStart"/>
      <w:r w:rsidRPr="004C1733">
        <w:rPr>
          <w:lang w:val="sl-SI" w:eastAsia="sl-SI"/>
        </w:rPr>
        <w:t>izmenjene</w:t>
      </w:r>
      <w:proofErr w:type="spellEnd"/>
      <w:r w:rsidRPr="004C1733">
        <w:rPr>
          <w:lang w:val="sl-SI" w:eastAsia="sl-SI"/>
        </w:rPr>
        <w:t xml:space="preserve"> regulacije </w:t>
      </w:r>
      <w:proofErr w:type="spellStart"/>
      <w:r w:rsidRPr="004C1733">
        <w:rPr>
          <w:lang w:val="sl-SI" w:eastAsia="sl-SI"/>
        </w:rPr>
        <w:t>uređaja</w:t>
      </w:r>
      <w:proofErr w:type="spellEnd"/>
      <w:r w:rsidRPr="004C1733">
        <w:rPr>
          <w:lang w:val="sl-SI" w:eastAsia="sl-SI"/>
        </w:rPr>
        <w:t xml:space="preserve"> za doziranje i </w:t>
      </w:r>
      <w:proofErr w:type="spellStart"/>
      <w:r w:rsidRPr="004C1733">
        <w:rPr>
          <w:lang w:val="sl-SI" w:eastAsia="sl-SI"/>
        </w:rPr>
        <w:t>uravoteženje</w:t>
      </w:r>
      <w:proofErr w:type="spellEnd"/>
      <w:r w:rsidRPr="004C1733">
        <w:rPr>
          <w:lang w:val="sl-SI" w:eastAsia="sl-SI"/>
        </w:rPr>
        <w:t xml:space="preserve"> pH vrednosti,</w:t>
      </w:r>
    </w:p>
    <w:p w:rsidR="00E879E8" w:rsidRPr="004C1733" w:rsidRDefault="004C1733" w:rsidP="004C1733">
      <w:pPr>
        <w:autoSpaceDE w:val="0"/>
        <w:autoSpaceDN w:val="0"/>
        <w:adjustRightInd w:val="0"/>
        <w:jc w:val="both"/>
        <w:rPr>
          <w:lang w:val="sl-SI" w:eastAsia="sl-SI"/>
        </w:rPr>
      </w:pPr>
      <w:r w:rsidRPr="004C1733">
        <w:rPr>
          <w:lang w:val="sl-SI" w:eastAsia="sl-SI"/>
        </w:rPr>
        <w:t xml:space="preserve">- </w:t>
      </w:r>
      <w:proofErr w:type="spellStart"/>
      <w:r w:rsidRPr="004C1733">
        <w:rPr>
          <w:lang w:val="sl-SI" w:eastAsia="sl-SI"/>
        </w:rPr>
        <w:t>punjenje</w:t>
      </w:r>
      <w:proofErr w:type="spellEnd"/>
      <w:r w:rsidRPr="004C1733">
        <w:rPr>
          <w:lang w:val="sl-SI" w:eastAsia="sl-SI"/>
        </w:rPr>
        <w:t xml:space="preserve"> dozirnih </w:t>
      </w:r>
      <w:proofErr w:type="spellStart"/>
      <w:r w:rsidRPr="004C1733">
        <w:rPr>
          <w:lang w:val="sl-SI" w:eastAsia="sl-SI"/>
        </w:rPr>
        <w:t>posuda</w:t>
      </w:r>
      <w:proofErr w:type="spellEnd"/>
      <w:r w:rsidRPr="004C1733">
        <w:rPr>
          <w:lang w:val="sl-SI" w:eastAsia="sl-SI"/>
        </w:rPr>
        <w:t xml:space="preserve"> tj. novo </w:t>
      </w:r>
      <w:proofErr w:type="spellStart"/>
      <w:r w:rsidRPr="004C1733">
        <w:rPr>
          <w:lang w:val="sl-SI" w:eastAsia="sl-SI"/>
        </w:rPr>
        <w:t>stavljanje</w:t>
      </w:r>
      <w:proofErr w:type="spellEnd"/>
      <w:r w:rsidRPr="004C1733">
        <w:rPr>
          <w:lang w:val="sl-SI" w:eastAsia="sl-SI"/>
        </w:rPr>
        <w:t xml:space="preserve"> </w:t>
      </w:r>
      <w:proofErr w:type="spellStart"/>
      <w:r w:rsidRPr="004C1733">
        <w:rPr>
          <w:lang w:val="sl-SI" w:eastAsia="sl-SI"/>
        </w:rPr>
        <w:t>hemikalija</w:t>
      </w:r>
      <w:proofErr w:type="spellEnd"/>
      <w:r w:rsidRPr="004C1733">
        <w:rPr>
          <w:lang w:val="sl-SI" w:eastAsia="sl-SI"/>
        </w:rPr>
        <w:t xml:space="preserve"> za doziranje,</w:t>
      </w:r>
    </w:p>
    <w:p w:rsidR="004C1733" w:rsidRPr="004C1733" w:rsidRDefault="004C1733" w:rsidP="004C1733">
      <w:pPr>
        <w:autoSpaceDE w:val="0"/>
        <w:autoSpaceDN w:val="0"/>
        <w:adjustRightInd w:val="0"/>
        <w:jc w:val="both"/>
        <w:rPr>
          <w:lang w:val="sl-SI" w:eastAsia="sl-SI"/>
        </w:rPr>
      </w:pPr>
      <w:r w:rsidRPr="004C1733">
        <w:rPr>
          <w:lang w:val="sl-SI" w:eastAsia="sl-SI"/>
        </w:rPr>
        <w:t xml:space="preserve">- </w:t>
      </w:r>
      <w:proofErr w:type="spellStart"/>
      <w:r w:rsidRPr="004C1733">
        <w:rPr>
          <w:lang w:val="sl-SI" w:eastAsia="sl-SI"/>
        </w:rPr>
        <w:t>svi</w:t>
      </w:r>
      <w:proofErr w:type="spellEnd"/>
      <w:r w:rsidRPr="004C1733">
        <w:rPr>
          <w:lang w:val="sl-SI" w:eastAsia="sl-SI"/>
        </w:rPr>
        <w:t xml:space="preserve"> </w:t>
      </w:r>
      <w:proofErr w:type="spellStart"/>
      <w:r w:rsidRPr="004C1733">
        <w:rPr>
          <w:lang w:val="sl-SI" w:eastAsia="sl-SI"/>
        </w:rPr>
        <w:t>obavljeni</w:t>
      </w:r>
      <w:proofErr w:type="spellEnd"/>
      <w:r w:rsidRPr="004C1733">
        <w:rPr>
          <w:lang w:val="sl-SI" w:eastAsia="sl-SI"/>
        </w:rPr>
        <w:t xml:space="preserve"> </w:t>
      </w:r>
      <w:proofErr w:type="spellStart"/>
      <w:r w:rsidRPr="004C1733">
        <w:rPr>
          <w:lang w:val="sl-SI" w:eastAsia="sl-SI"/>
        </w:rPr>
        <w:t>koraci</w:t>
      </w:r>
      <w:proofErr w:type="spellEnd"/>
      <w:r w:rsidRPr="004C1733">
        <w:rPr>
          <w:lang w:val="sl-SI" w:eastAsia="sl-SI"/>
        </w:rPr>
        <w:t xml:space="preserve"> u </w:t>
      </w:r>
      <w:proofErr w:type="spellStart"/>
      <w:r w:rsidRPr="004C1733">
        <w:rPr>
          <w:lang w:val="sl-SI" w:eastAsia="sl-SI"/>
        </w:rPr>
        <w:t>radu</w:t>
      </w:r>
      <w:proofErr w:type="spellEnd"/>
      <w:r w:rsidRPr="004C1733">
        <w:rPr>
          <w:lang w:val="sl-SI" w:eastAsia="sl-SI"/>
        </w:rPr>
        <w:t xml:space="preserve"> i </w:t>
      </w:r>
      <w:proofErr w:type="spellStart"/>
      <w:r w:rsidRPr="004C1733">
        <w:rPr>
          <w:lang w:val="sl-SI" w:eastAsia="sl-SI"/>
        </w:rPr>
        <w:t>održavanju</w:t>
      </w:r>
      <w:proofErr w:type="spellEnd"/>
      <w:r w:rsidRPr="004C1733">
        <w:rPr>
          <w:lang w:val="sl-SI" w:eastAsia="sl-SI"/>
        </w:rPr>
        <w:t xml:space="preserve"> UPOV-a,</w:t>
      </w:r>
    </w:p>
    <w:p w:rsidR="004C1733" w:rsidRPr="004C1733" w:rsidRDefault="004C1733" w:rsidP="004C1733">
      <w:pPr>
        <w:autoSpaceDE w:val="0"/>
        <w:autoSpaceDN w:val="0"/>
        <w:adjustRightInd w:val="0"/>
        <w:jc w:val="both"/>
        <w:rPr>
          <w:lang w:val="sl-SI" w:eastAsia="sl-SI"/>
        </w:rPr>
      </w:pPr>
      <w:r w:rsidRPr="004C1733">
        <w:rPr>
          <w:lang w:val="sl-SI" w:eastAsia="sl-SI"/>
        </w:rPr>
        <w:t xml:space="preserve">- </w:t>
      </w:r>
      <w:proofErr w:type="spellStart"/>
      <w:r w:rsidRPr="004C1733">
        <w:rPr>
          <w:lang w:val="sl-SI" w:eastAsia="sl-SI"/>
        </w:rPr>
        <w:t>kumulativa</w:t>
      </w:r>
      <w:proofErr w:type="spellEnd"/>
      <w:r w:rsidRPr="004C1733">
        <w:rPr>
          <w:lang w:val="sl-SI" w:eastAsia="sl-SI"/>
        </w:rPr>
        <w:t xml:space="preserve"> </w:t>
      </w:r>
      <w:proofErr w:type="spellStart"/>
      <w:r w:rsidRPr="004C1733">
        <w:rPr>
          <w:lang w:val="sl-SI" w:eastAsia="sl-SI"/>
        </w:rPr>
        <w:t>protoka</w:t>
      </w:r>
      <w:proofErr w:type="spellEnd"/>
      <w:r w:rsidRPr="004C1733">
        <w:rPr>
          <w:lang w:val="sl-SI" w:eastAsia="sl-SI"/>
        </w:rPr>
        <w:t xml:space="preserve"> (stanje na </w:t>
      </w:r>
      <w:proofErr w:type="spellStart"/>
      <w:r w:rsidRPr="004C1733">
        <w:rPr>
          <w:lang w:val="sl-SI" w:eastAsia="sl-SI"/>
        </w:rPr>
        <w:t>početku</w:t>
      </w:r>
      <w:proofErr w:type="spellEnd"/>
      <w:r w:rsidRPr="004C1733">
        <w:rPr>
          <w:lang w:val="sl-SI" w:eastAsia="sl-SI"/>
        </w:rPr>
        <w:t xml:space="preserve"> </w:t>
      </w:r>
      <w:proofErr w:type="spellStart"/>
      <w:r w:rsidRPr="004C1733">
        <w:rPr>
          <w:lang w:val="sl-SI" w:eastAsia="sl-SI"/>
        </w:rPr>
        <w:t>smene</w:t>
      </w:r>
      <w:proofErr w:type="spellEnd"/>
      <w:r w:rsidRPr="004C1733">
        <w:rPr>
          <w:lang w:val="sl-SI" w:eastAsia="sl-SI"/>
        </w:rPr>
        <w:t>, po potrebi i na kraju),</w:t>
      </w:r>
    </w:p>
    <w:p w:rsidR="004C1733" w:rsidRPr="004C1733" w:rsidRDefault="004C1733" w:rsidP="004C1733">
      <w:pPr>
        <w:autoSpaceDE w:val="0"/>
        <w:autoSpaceDN w:val="0"/>
        <w:adjustRightInd w:val="0"/>
        <w:jc w:val="both"/>
        <w:rPr>
          <w:lang w:val="sl-SI" w:eastAsia="sl-SI"/>
        </w:rPr>
      </w:pPr>
      <w:r w:rsidRPr="004C1733">
        <w:rPr>
          <w:lang w:val="sl-SI" w:eastAsia="sl-SI"/>
        </w:rPr>
        <w:t xml:space="preserve">- </w:t>
      </w:r>
      <w:proofErr w:type="spellStart"/>
      <w:r w:rsidRPr="004C1733">
        <w:rPr>
          <w:lang w:val="sl-SI" w:eastAsia="sl-SI"/>
        </w:rPr>
        <w:t>svi</w:t>
      </w:r>
      <w:proofErr w:type="spellEnd"/>
      <w:r w:rsidRPr="004C1733">
        <w:rPr>
          <w:lang w:val="sl-SI" w:eastAsia="sl-SI"/>
        </w:rPr>
        <w:t xml:space="preserve"> </w:t>
      </w:r>
      <w:proofErr w:type="spellStart"/>
      <w:r w:rsidRPr="004C1733">
        <w:rPr>
          <w:lang w:val="sl-SI" w:eastAsia="sl-SI"/>
        </w:rPr>
        <w:t>zahvati</w:t>
      </w:r>
      <w:proofErr w:type="spellEnd"/>
      <w:r w:rsidRPr="004C1733">
        <w:rPr>
          <w:lang w:val="sl-SI" w:eastAsia="sl-SI"/>
        </w:rPr>
        <w:t xml:space="preserve"> </w:t>
      </w:r>
      <w:proofErr w:type="spellStart"/>
      <w:r w:rsidRPr="004C1733">
        <w:rPr>
          <w:lang w:val="sl-SI" w:eastAsia="sl-SI"/>
        </w:rPr>
        <w:t>održavanja</w:t>
      </w:r>
      <w:proofErr w:type="spellEnd"/>
      <w:r w:rsidRPr="004C1733">
        <w:rPr>
          <w:lang w:val="sl-SI" w:eastAsia="sl-SI"/>
        </w:rPr>
        <w:t xml:space="preserve"> (popravke </w:t>
      </w:r>
      <w:proofErr w:type="spellStart"/>
      <w:r w:rsidRPr="004C1733">
        <w:rPr>
          <w:lang w:val="sl-SI" w:eastAsia="sl-SI"/>
        </w:rPr>
        <w:t>kvarova</w:t>
      </w:r>
      <w:proofErr w:type="spellEnd"/>
      <w:r w:rsidRPr="004C1733">
        <w:rPr>
          <w:lang w:val="sl-SI" w:eastAsia="sl-SI"/>
        </w:rPr>
        <w:t xml:space="preserve">, preventivni </w:t>
      </w:r>
      <w:proofErr w:type="spellStart"/>
      <w:r w:rsidRPr="004C1733">
        <w:rPr>
          <w:lang w:val="sl-SI" w:eastAsia="sl-SI"/>
        </w:rPr>
        <w:t>zahvati</w:t>
      </w:r>
      <w:proofErr w:type="spellEnd"/>
      <w:r w:rsidRPr="004C1733">
        <w:rPr>
          <w:lang w:val="sl-SI" w:eastAsia="sl-SI"/>
        </w:rPr>
        <w:t>) i</w:t>
      </w:r>
    </w:p>
    <w:p w:rsidR="00FF5868" w:rsidRDefault="004C1733" w:rsidP="004C1733">
      <w:pPr>
        <w:autoSpaceDE w:val="0"/>
        <w:autoSpaceDN w:val="0"/>
        <w:adjustRightInd w:val="0"/>
        <w:jc w:val="both"/>
        <w:rPr>
          <w:lang w:val="sl-SI" w:eastAsia="sl-SI"/>
        </w:rPr>
      </w:pPr>
      <w:r w:rsidRPr="004C1733">
        <w:rPr>
          <w:lang w:val="sl-SI" w:eastAsia="sl-SI"/>
        </w:rPr>
        <w:t xml:space="preserve">- </w:t>
      </w:r>
      <w:proofErr w:type="spellStart"/>
      <w:r w:rsidRPr="004C1733">
        <w:rPr>
          <w:lang w:val="sl-SI" w:eastAsia="sl-SI"/>
        </w:rPr>
        <w:t>svi</w:t>
      </w:r>
      <w:proofErr w:type="spellEnd"/>
      <w:r w:rsidRPr="004C1733">
        <w:rPr>
          <w:lang w:val="sl-SI" w:eastAsia="sl-SI"/>
        </w:rPr>
        <w:t xml:space="preserve"> </w:t>
      </w:r>
      <w:proofErr w:type="spellStart"/>
      <w:r w:rsidRPr="004C1733">
        <w:rPr>
          <w:lang w:val="sl-SI" w:eastAsia="sl-SI"/>
        </w:rPr>
        <w:t>vanredni</w:t>
      </w:r>
      <w:proofErr w:type="spellEnd"/>
      <w:r w:rsidRPr="004C1733">
        <w:rPr>
          <w:lang w:val="sl-SI" w:eastAsia="sl-SI"/>
        </w:rPr>
        <w:t xml:space="preserve"> </w:t>
      </w:r>
      <w:proofErr w:type="spellStart"/>
      <w:r w:rsidRPr="004C1733">
        <w:rPr>
          <w:lang w:val="sl-SI" w:eastAsia="sl-SI"/>
        </w:rPr>
        <w:t>događaji</w:t>
      </w:r>
      <w:proofErr w:type="spellEnd"/>
      <w:r w:rsidRPr="004C1733">
        <w:rPr>
          <w:lang w:val="sl-SI" w:eastAsia="sl-SI"/>
        </w:rPr>
        <w:t xml:space="preserve"> </w:t>
      </w:r>
      <w:proofErr w:type="spellStart"/>
      <w:r w:rsidRPr="004C1733">
        <w:rPr>
          <w:lang w:val="sl-SI" w:eastAsia="sl-SI"/>
        </w:rPr>
        <w:t>koji</w:t>
      </w:r>
      <w:proofErr w:type="spellEnd"/>
      <w:r w:rsidRPr="004C1733">
        <w:rPr>
          <w:lang w:val="sl-SI" w:eastAsia="sl-SI"/>
        </w:rPr>
        <w:t xml:space="preserve"> se dese u toku rada zbog </w:t>
      </w:r>
      <w:proofErr w:type="spellStart"/>
      <w:r w:rsidRPr="004C1733">
        <w:rPr>
          <w:lang w:val="sl-SI" w:eastAsia="sl-SI"/>
        </w:rPr>
        <w:t>drugačijeg</w:t>
      </w:r>
      <w:proofErr w:type="spellEnd"/>
      <w:r w:rsidRPr="004C1733">
        <w:rPr>
          <w:lang w:val="sl-SI" w:eastAsia="sl-SI"/>
        </w:rPr>
        <w:t xml:space="preserve"> </w:t>
      </w:r>
      <w:proofErr w:type="spellStart"/>
      <w:r w:rsidRPr="004C1733">
        <w:rPr>
          <w:lang w:val="sl-SI" w:eastAsia="sl-SI"/>
        </w:rPr>
        <w:t>sastava</w:t>
      </w:r>
      <w:proofErr w:type="spellEnd"/>
      <w:r w:rsidRPr="004C1733">
        <w:rPr>
          <w:lang w:val="sl-SI" w:eastAsia="sl-SI"/>
        </w:rPr>
        <w:t xml:space="preserve"> </w:t>
      </w:r>
      <w:proofErr w:type="spellStart"/>
      <w:r w:rsidRPr="004C1733">
        <w:rPr>
          <w:lang w:val="sl-SI" w:eastAsia="sl-SI"/>
        </w:rPr>
        <w:t>otpadne</w:t>
      </w:r>
      <w:proofErr w:type="spellEnd"/>
      <w:r w:rsidRPr="004C1733">
        <w:rPr>
          <w:lang w:val="sl-SI" w:eastAsia="sl-SI"/>
        </w:rPr>
        <w:t xml:space="preserve"> vode.</w:t>
      </w:r>
    </w:p>
    <w:p w:rsidR="0098357E" w:rsidRDefault="0098357E" w:rsidP="0098357E">
      <w:pPr>
        <w:ind w:firstLine="567"/>
        <w:jc w:val="both"/>
      </w:pPr>
      <w:r>
        <w:t>Rezultati, protok i kumulativni protok, kao i zapažanja unose se u laboratorijsku evidenciju i u Dnevnik rada prečistača.</w:t>
      </w:r>
    </w:p>
    <w:p w:rsidR="0098357E" w:rsidRDefault="0098357E" w:rsidP="00A1726C">
      <w:pPr>
        <w:autoSpaceDE w:val="0"/>
        <w:autoSpaceDN w:val="0"/>
        <w:adjustRightInd w:val="0"/>
        <w:ind w:firstLine="567"/>
        <w:jc w:val="both"/>
        <w:rPr>
          <w:lang w:val="sl-SI" w:eastAsia="sl-SI"/>
        </w:rPr>
      </w:pPr>
    </w:p>
    <w:p w:rsidR="004C1733" w:rsidRDefault="002837E4" w:rsidP="00A1726C">
      <w:pPr>
        <w:autoSpaceDE w:val="0"/>
        <w:autoSpaceDN w:val="0"/>
        <w:adjustRightInd w:val="0"/>
        <w:ind w:firstLine="567"/>
        <w:jc w:val="both"/>
        <w:rPr>
          <w:lang w:val="sl-SI" w:eastAsia="sl-SI"/>
        </w:rPr>
      </w:pPr>
      <w:r>
        <w:rPr>
          <w:lang w:val="sl-SI" w:eastAsia="sl-SI"/>
        </w:rPr>
        <w:lastRenderedPageBreak/>
        <w:t xml:space="preserve">Na </w:t>
      </w:r>
      <w:proofErr w:type="spellStart"/>
      <w:r>
        <w:rPr>
          <w:lang w:val="sl-SI" w:eastAsia="sl-SI"/>
        </w:rPr>
        <w:t>osnovu</w:t>
      </w:r>
      <w:proofErr w:type="spellEnd"/>
      <w:r>
        <w:rPr>
          <w:lang w:val="sl-SI" w:eastAsia="sl-SI"/>
        </w:rPr>
        <w:t xml:space="preserve"> </w:t>
      </w:r>
      <w:r w:rsidRPr="001647B1">
        <w:rPr>
          <w:i/>
          <w:lang w:val="sl-SI" w:eastAsia="sl-SI"/>
        </w:rPr>
        <w:t xml:space="preserve">Uredbe o </w:t>
      </w:r>
      <w:proofErr w:type="spellStart"/>
      <w:r w:rsidR="00FB3534" w:rsidRPr="001647B1">
        <w:rPr>
          <w:i/>
          <w:lang w:val="sl-SI" w:eastAsia="sl-SI"/>
        </w:rPr>
        <w:t>graničnim</w:t>
      </w:r>
      <w:proofErr w:type="spellEnd"/>
      <w:r w:rsidR="00FB3534" w:rsidRPr="001647B1">
        <w:rPr>
          <w:i/>
          <w:lang w:val="sl-SI" w:eastAsia="sl-SI"/>
        </w:rPr>
        <w:t xml:space="preserve"> </w:t>
      </w:r>
      <w:proofErr w:type="spellStart"/>
      <w:r w:rsidR="00FB3534" w:rsidRPr="001647B1">
        <w:rPr>
          <w:i/>
          <w:lang w:val="sl-SI" w:eastAsia="sl-SI"/>
        </w:rPr>
        <w:t>vrednostima</w:t>
      </w:r>
      <w:proofErr w:type="spellEnd"/>
      <w:r w:rsidR="00FB3534" w:rsidRPr="001647B1">
        <w:rPr>
          <w:i/>
          <w:lang w:val="sl-SI" w:eastAsia="sl-SI"/>
        </w:rPr>
        <w:t xml:space="preserve"> emisije </w:t>
      </w:r>
      <w:proofErr w:type="spellStart"/>
      <w:r w:rsidR="00FB3534" w:rsidRPr="001647B1">
        <w:rPr>
          <w:i/>
          <w:lang w:val="sl-SI" w:eastAsia="sl-SI"/>
        </w:rPr>
        <w:t>zagađujućih</w:t>
      </w:r>
      <w:proofErr w:type="spellEnd"/>
      <w:r w:rsidR="00FB3534" w:rsidRPr="001647B1">
        <w:rPr>
          <w:i/>
          <w:lang w:val="sl-SI" w:eastAsia="sl-SI"/>
        </w:rPr>
        <w:t xml:space="preserve"> materija u vode i </w:t>
      </w:r>
      <w:proofErr w:type="spellStart"/>
      <w:r w:rsidR="00FB3534" w:rsidRPr="001647B1">
        <w:rPr>
          <w:i/>
          <w:lang w:val="sl-SI" w:eastAsia="sl-SI"/>
        </w:rPr>
        <w:t>rokovima</w:t>
      </w:r>
      <w:proofErr w:type="spellEnd"/>
      <w:r w:rsidR="00FB3534" w:rsidRPr="001647B1">
        <w:rPr>
          <w:i/>
          <w:lang w:val="sl-SI" w:eastAsia="sl-SI"/>
        </w:rPr>
        <w:t xml:space="preserve"> za njihovo </w:t>
      </w:r>
      <w:proofErr w:type="spellStart"/>
      <w:r w:rsidR="00FB3534" w:rsidRPr="001647B1">
        <w:rPr>
          <w:i/>
          <w:lang w:val="sl-SI" w:eastAsia="sl-SI"/>
        </w:rPr>
        <w:t>dostizanje</w:t>
      </w:r>
      <w:proofErr w:type="spellEnd"/>
      <w:r w:rsidR="00E95D26" w:rsidRPr="001647B1">
        <w:rPr>
          <w:i/>
          <w:lang w:val="sl-SI" w:eastAsia="sl-SI"/>
        </w:rPr>
        <w:t xml:space="preserve"> </w:t>
      </w:r>
      <w:r w:rsidR="00A456E7" w:rsidRPr="001647B1">
        <w:rPr>
          <w:i/>
          <w:lang w:val="sl-SI" w:eastAsia="sl-SI"/>
        </w:rPr>
        <w:t xml:space="preserve">(„Službeni glasnik” RS </w:t>
      </w:r>
      <w:proofErr w:type="spellStart"/>
      <w:r w:rsidR="00A456E7" w:rsidRPr="001647B1">
        <w:rPr>
          <w:i/>
          <w:lang w:val="sl-SI" w:eastAsia="sl-SI"/>
        </w:rPr>
        <w:t>br</w:t>
      </w:r>
      <w:proofErr w:type="spellEnd"/>
      <w:r w:rsidR="00A456E7" w:rsidRPr="001647B1">
        <w:rPr>
          <w:i/>
          <w:lang w:val="sl-SI" w:eastAsia="sl-SI"/>
        </w:rPr>
        <w:t>. 67/11</w:t>
      </w:r>
      <w:r w:rsidR="00233AD5">
        <w:rPr>
          <w:i/>
          <w:lang w:val="sl-SI" w:eastAsia="sl-SI"/>
        </w:rPr>
        <w:t>, 48/12</w:t>
      </w:r>
      <w:r w:rsidR="00E95D26" w:rsidRPr="001647B1">
        <w:rPr>
          <w:i/>
          <w:lang w:val="sl-SI" w:eastAsia="sl-SI"/>
        </w:rPr>
        <w:t>)</w:t>
      </w:r>
      <w:r w:rsidR="00FB3534">
        <w:rPr>
          <w:lang w:val="sl-SI" w:eastAsia="sl-SI"/>
        </w:rPr>
        <w:t xml:space="preserve"> </w:t>
      </w:r>
      <w:r w:rsidR="00E95D26">
        <w:rPr>
          <w:lang w:val="sl-SI" w:eastAsia="sl-SI"/>
        </w:rPr>
        <w:t>p</w:t>
      </w:r>
      <w:r w:rsidR="004C1733">
        <w:rPr>
          <w:lang w:val="sl-SI" w:eastAsia="sl-SI"/>
        </w:rPr>
        <w:t xml:space="preserve">arametri </w:t>
      </w:r>
      <w:proofErr w:type="spellStart"/>
      <w:r w:rsidR="004C1733">
        <w:rPr>
          <w:lang w:val="sl-SI" w:eastAsia="sl-SI"/>
        </w:rPr>
        <w:t>koji</w:t>
      </w:r>
      <w:proofErr w:type="spellEnd"/>
      <w:r w:rsidR="004C1733">
        <w:rPr>
          <w:lang w:val="sl-SI" w:eastAsia="sl-SI"/>
        </w:rPr>
        <w:t xml:space="preserve"> se </w:t>
      </w:r>
      <w:proofErr w:type="spellStart"/>
      <w:r w:rsidR="004C1733">
        <w:rPr>
          <w:lang w:val="sl-SI" w:eastAsia="sl-SI"/>
        </w:rPr>
        <w:t>analiziraju</w:t>
      </w:r>
      <w:proofErr w:type="spellEnd"/>
      <w:r w:rsidR="004C1733">
        <w:rPr>
          <w:lang w:val="sl-SI" w:eastAsia="sl-SI"/>
        </w:rPr>
        <w:t xml:space="preserve"> na </w:t>
      </w:r>
      <w:proofErr w:type="spellStart"/>
      <w:r w:rsidR="004C1733">
        <w:rPr>
          <w:lang w:val="sl-SI" w:eastAsia="sl-SI"/>
        </w:rPr>
        <w:t>ulazu</w:t>
      </w:r>
      <w:proofErr w:type="spellEnd"/>
      <w:r w:rsidR="004C1733">
        <w:rPr>
          <w:lang w:val="sl-SI" w:eastAsia="sl-SI"/>
        </w:rPr>
        <w:t xml:space="preserve"> i na </w:t>
      </w:r>
      <w:proofErr w:type="spellStart"/>
      <w:r w:rsidR="004C1733">
        <w:rPr>
          <w:lang w:val="sl-SI" w:eastAsia="sl-SI"/>
        </w:rPr>
        <w:t>izlazu</w:t>
      </w:r>
      <w:proofErr w:type="spellEnd"/>
      <w:r w:rsidR="00241AFD">
        <w:rPr>
          <w:lang w:val="sl-SI" w:eastAsia="sl-SI"/>
        </w:rPr>
        <w:t xml:space="preserve"> iz </w:t>
      </w:r>
      <w:proofErr w:type="spellStart"/>
      <w:r w:rsidR="00241AFD">
        <w:rPr>
          <w:lang w:val="sl-SI" w:eastAsia="sl-SI"/>
        </w:rPr>
        <w:t>prečistača</w:t>
      </w:r>
      <w:proofErr w:type="spellEnd"/>
      <w:r w:rsidR="00241AFD">
        <w:rPr>
          <w:lang w:val="sl-SI" w:eastAsia="sl-SI"/>
        </w:rPr>
        <w:t xml:space="preserve"> </w:t>
      </w:r>
      <w:proofErr w:type="spellStart"/>
      <w:r w:rsidR="00241AFD">
        <w:rPr>
          <w:lang w:val="sl-SI" w:eastAsia="sl-SI"/>
        </w:rPr>
        <w:t>otpad</w:t>
      </w:r>
      <w:r w:rsidR="004D343B">
        <w:rPr>
          <w:lang w:val="sl-SI" w:eastAsia="sl-SI"/>
        </w:rPr>
        <w:t>nih</w:t>
      </w:r>
      <w:proofErr w:type="spellEnd"/>
      <w:r w:rsidR="004D343B">
        <w:rPr>
          <w:lang w:val="sl-SI" w:eastAsia="sl-SI"/>
        </w:rPr>
        <w:t xml:space="preserve"> voda prikazani su u tabeli 3</w:t>
      </w:r>
      <w:r w:rsidR="00241AFD">
        <w:rPr>
          <w:lang w:val="sl-SI" w:eastAsia="sl-SI"/>
        </w:rPr>
        <w:t>.</w:t>
      </w:r>
    </w:p>
    <w:p w:rsidR="00241AFD" w:rsidRDefault="00241AFD" w:rsidP="00A1726C">
      <w:pPr>
        <w:autoSpaceDE w:val="0"/>
        <w:autoSpaceDN w:val="0"/>
        <w:adjustRightInd w:val="0"/>
        <w:ind w:firstLine="567"/>
        <w:jc w:val="both"/>
        <w:rPr>
          <w:lang w:val="sl-SI" w:eastAsia="sl-SI"/>
        </w:rPr>
      </w:pPr>
    </w:p>
    <w:p w:rsidR="00241AFD" w:rsidRDefault="004D343B" w:rsidP="000F7BC3">
      <w:pPr>
        <w:autoSpaceDE w:val="0"/>
        <w:autoSpaceDN w:val="0"/>
        <w:adjustRightInd w:val="0"/>
        <w:rPr>
          <w:lang w:val="sl-SI" w:eastAsia="sl-SI"/>
        </w:rPr>
      </w:pPr>
      <w:r>
        <w:rPr>
          <w:lang w:val="sl-SI" w:eastAsia="sl-SI"/>
        </w:rPr>
        <w:t>Tabela 3</w:t>
      </w:r>
      <w:r w:rsidR="00241AFD">
        <w:rPr>
          <w:lang w:val="sl-SI" w:eastAsia="sl-SI"/>
        </w:rPr>
        <w:t xml:space="preserve">. Parametri analize </w:t>
      </w:r>
      <w:proofErr w:type="spellStart"/>
      <w:r w:rsidR="00241AFD">
        <w:rPr>
          <w:lang w:val="sl-SI" w:eastAsia="sl-SI"/>
        </w:rPr>
        <w:t>otpadnih</w:t>
      </w:r>
      <w:proofErr w:type="spellEnd"/>
      <w:r w:rsidR="00241AFD">
        <w:rPr>
          <w:lang w:val="sl-SI" w:eastAsia="sl-SI"/>
        </w:rPr>
        <w:t xml:space="preserve"> voda</w:t>
      </w:r>
    </w:p>
    <w:p w:rsidR="005540A5" w:rsidRDefault="005540A5" w:rsidP="004C1733">
      <w:pPr>
        <w:autoSpaceDE w:val="0"/>
        <w:autoSpaceDN w:val="0"/>
        <w:adjustRightInd w:val="0"/>
        <w:jc w:val="both"/>
        <w:rPr>
          <w:lang w:val="sl-SI" w:eastAsia="sl-SI"/>
        </w:rPr>
      </w:pPr>
    </w:p>
    <w:tbl>
      <w:tblPr>
        <w:tblStyle w:val="TableGrid"/>
        <w:tblW w:w="9755" w:type="dxa"/>
        <w:tblLook w:val="04A0" w:firstRow="1" w:lastRow="0" w:firstColumn="1" w:lastColumn="0" w:noHBand="0" w:noVBand="1"/>
      </w:tblPr>
      <w:tblGrid>
        <w:gridCol w:w="4361"/>
        <w:gridCol w:w="2938"/>
        <w:gridCol w:w="2456"/>
      </w:tblGrid>
      <w:tr w:rsidR="00D0185F" w:rsidTr="002475FC">
        <w:trPr>
          <w:trHeight w:val="529"/>
        </w:trPr>
        <w:tc>
          <w:tcPr>
            <w:tcW w:w="4361" w:type="dxa"/>
          </w:tcPr>
          <w:p w:rsidR="005540A5" w:rsidRPr="002837E4" w:rsidRDefault="005540A5" w:rsidP="004C1733">
            <w:pPr>
              <w:autoSpaceDE w:val="0"/>
              <w:autoSpaceDN w:val="0"/>
              <w:adjustRightInd w:val="0"/>
              <w:jc w:val="both"/>
              <w:rPr>
                <w:b/>
                <w:lang w:val="sl-SI" w:eastAsia="sl-SI"/>
              </w:rPr>
            </w:pPr>
            <w:proofErr w:type="spellStart"/>
            <w:r w:rsidRPr="002837E4">
              <w:rPr>
                <w:b/>
                <w:lang w:val="sl-SI" w:eastAsia="sl-SI"/>
              </w:rPr>
              <w:t>Parametar</w:t>
            </w:r>
            <w:proofErr w:type="spellEnd"/>
          </w:p>
        </w:tc>
        <w:tc>
          <w:tcPr>
            <w:tcW w:w="2938" w:type="dxa"/>
          </w:tcPr>
          <w:p w:rsidR="005540A5" w:rsidRPr="00A1726C" w:rsidRDefault="005540A5" w:rsidP="004C1733">
            <w:pPr>
              <w:autoSpaceDE w:val="0"/>
              <w:autoSpaceDN w:val="0"/>
              <w:adjustRightInd w:val="0"/>
              <w:jc w:val="both"/>
              <w:rPr>
                <w:b/>
                <w:lang w:val="sl-SI" w:eastAsia="sl-SI"/>
              </w:rPr>
            </w:pPr>
            <w:proofErr w:type="spellStart"/>
            <w:r w:rsidRPr="00A1726C">
              <w:rPr>
                <w:b/>
                <w:lang w:val="sl-SI" w:eastAsia="sl-SI"/>
              </w:rPr>
              <w:t>Jedinica</w:t>
            </w:r>
            <w:proofErr w:type="spellEnd"/>
            <w:r w:rsidRPr="00A1726C">
              <w:rPr>
                <w:b/>
                <w:lang w:val="sl-SI" w:eastAsia="sl-SI"/>
              </w:rPr>
              <w:t xml:space="preserve"> mere</w:t>
            </w:r>
          </w:p>
        </w:tc>
        <w:tc>
          <w:tcPr>
            <w:tcW w:w="0" w:type="auto"/>
          </w:tcPr>
          <w:p w:rsidR="005540A5" w:rsidRPr="00A1726C" w:rsidRDefault="005540A5" w:rsidP="004C1733">
            <w:pPr>
              <w:autoSpaceDE w:val="0"/>
              <w:autoSpaceDN w:val="0"/>
              <w:adjustRightInd w:val="0"/>
              <w:jc w:val="both"/>
              <w:rPr>
                <w:b/>
                <w:lang w:val="sl-SI" w:eastAsia="sl-SI"/>
              </w:rPr>
            </w:pPr>
            <w:r w:rsidRPr="00A1726C">
              <w:rPr>
                <w:b/>
                <w:lang w:val="sl-SI" w:eastAsia="sl-SI"/>
              </w:rPr>
              <w:t>MDK</w:t>
            </w:r>
          </w:p>
          <w:p w:rsidR="00903775" w:rsidRPr="00A1726C" w:rsidRDefault="00D0185F" w:rsidP="004C1733">
            <w:pPr>
              <w:autoSpaceDE w:val="0"/>
              <w:autoSpaceDN w:val="0"/>
              <w:adjustRightInd w:val="0"/>
              <w:jc w:val="both"/>
              <w:rPr>
                <w:b/>
                <w:lang w:val="sl-SI" w:eastAsia="sl-SI"/>
              </w:rPr>
            </w:pPr>
            <w:r w:rsidRPr="00A1726C">
              <w:rPr>
                <w:b/>
                <w:lang w:val="sl-SI" w:eastAsia="sl-SI"/>
              </w:rPr>
              <w:t>Emajliranje/lakiranje</w:t>
            </w:r>
          </w:p>
        </w:tc>
      </w:tr>
      <w:tr w:rsidR="00903775" w:rsidTr="004D343B">
        <w:trPr>
          <w:trHeight w:val="219"/>
        </w:trPr>
        <w:tc>
          <w:tcPr>
            <w:tcW w:w="4361" w:type="dxa"/>
          </w:tcPr>
          <w:p w:rsidR="00903775" w:rsidRDefault="00903775" w:rsidP="00903775">
            <w:pPr>
              <w:autoSpaceDE w:val="0"/>
              <w:autoSpaceDN w:val="0"/>
              <w:adjustRightInd w:val="0"/>
              <w:jc w:val="both"/>
              <w:rPr>
                <w:lang w:val="sl-SI" w:eastAsia="sl-SI"/>
              </w:rPr>
            </w:pPr>
            <w:r>
              <w:rPr>
                <w:lang w:val="sl-SI" w:eastAsia="sl-SI"/>
              </w:rPr>
              <w:t>Toksičnost za ribe</w:t>
            </w:r>
          </w:p>
        </w:tc>
        <w:tc>
          <w:tcPr>
            <w:tcW w:w="2938" w:type="dxa"/>
          </w:tcPr>
          <w:p w:rsidR="00903775" w:rsidRDefault="00903775" w:rsidP="00903775">
            <w:pPr>
              <w:autoSpaceDE w:val="0"/>
              <w:autoSpaceDN w:val="0"/>
              <w:adjustRightInd w:val="0"/>
              <w:jc w:val="both"/>
              <w:rPr>
                <w:lang w:val="sl-SI" w:eastAsia="sl-SI"/>
              </w:rPr>
            </w:pPr>
            <w:r w:rsidRPr="00903775">
              <w:rPr>
                <w:lang w:val="sl-SI" w:eastAsia="sl-SI"/>
              </w:rPr>
              <w:t>mg/l</w:t>
            </w:r>
          </w:p>
        </w:tc>
        <w:tc>
          <w:tcPr>
            <w:tcW w:w="0" w:type="auto"/>
          </w:tcPr>
          <w:p w:rsidR="00903775" w:rsidRDefault="00903775" w:rsidP="00903775">
            <w:pPr>
              <w:autoSpaceDE w:val="0"/>
              <w:autoSpaceDN w:val="0"/>
              <w:adjustRightInd w:val="0"/>
              <w:ind w:left="399"/>
              <w:jc w:val="both"/>
              <w:rPr>
                <w:lang w:val="sl-SI" w:eastAsia="sl-SI"/>
              </w:rPr>
            </w:pPr>
            <w:r>
              <w:rPr>
                <w:lang w:val="sl-SI" w:eastAsia="sl-SI"/>
              </w:rPr>
              <w:t>4 / 6</w:t>
            </w:r>
          </w:p>
        </w:tc>
      </w:tr>
      <w:tr w:rsidR="00903775" w:rsidTr="004D343B">
        <w:trPr>
          <w:trHeight w:val="219"/>
        </w:trPr>
        <w:tc>
          <w:tcPr>
            <w:tcW w:w="4361" w:type="dxa"/>
          </w:tcPr>
          <w:p w:rsidR="00903775" w:rsidRDefault="00903775" w:rsidP="00903775">
            <w:pPr>
              <w:autoSpaceDE w:val="0"/>
              <w:autoSpaceDN w:val="0"/>
              <w:adjustRightInd w:val="0"/>
              <w:jc w:val="both"/>
              <w:rPr>
                <w:lang w:val="sl-SI" w:eastAsia="sl-SI"/>
              </w:rPr>
            </w:pPr>
            <w:r>
              <w:rPr>
                <w:lang w:val="sl-SI" w:eastAsia="sl-SI"/>
              </w:rPr>
              <w:t xml:space="preserve">Temperatura </w:t>
            </w:r>
            <w:proofErr w:type="spellStart"/>
            <w:r>
              <w:rPr>
                <w:lang w:val="sl-SI" w:eastAsia="sl-SI"/>
              </w:rPr>
              <w:t>vazduha</w:t>
            </w:r>
            <w:proofErr w:type="spellEnd"/>
            <w:r>
              <w:rPr>
                <w:lang w:val="sl-SI" w:eastAsia="sl-SI"/>
              </w:rPr>
              <w:t xml:space="preserve"> </w:t>
            </w:r>
          </w:p>
        </w:tc>
        <w:tc>
          <w:tcPr>
            <w:tcW w:w="2938" w:type="dxa"/>
          </w:tcPr>
          <w:p w:rsidR="00903775" w:rsidRDefault="00903775" w:rsidP="00903775">
            <w:pPr>
              <w:autoSpaceDE w:val="0"/>
              <w:autoSpaceDN w:val="0"/>
              <w:adjustRightInd w:val="0"/>
              <w:jc w:val="both"/>
              <w:rPr>
                <w:lang w:val="sl-SI" w:eastAsia="sl-SI"/>
              </w:rPr>
            </w:pPr>
            <w:r>
              <w:rPr>
                <w:lang w:val="sl-SI" w:eastAsia="sl-SI"/>
              </w:rPr>
              <w:t>°C</w:t>
            </w:r>
          </w:p>
        </w:tc>
        <w:tc>
          <w:tcPr>
            <w:tcW w:w="0" w:type="auto"/>
          </w:tcPr>
          <w:p w:rsidR="00903775" w:rsidRDefault="00903775" w:rsidP="00903775">
            <w:pPr>
              <w:autoSpaceDE w:val="0"/>
              <w:autoSpaceDN w:val="0"/>
              <w:adjustRightInd w:val="0"/>
              <w:ind w:left="399"/>
              <w:jc w:val="both"/>
              <w:rPr>
                <w:lang w:val="sl-SI" w:eastAsia="sl-SI"/>
              </w:rPr>
            </w:pPr>
            <w:r>
              <w:rPr>
                <w:lang w:val="sl-SI" w:eastAsia="sl-SI"/>
              </w:rPr>
              <w:t>-</w:t>
            </w:r>
          </w:p>
        </w:tc>
      </w:tr>
      <w:tr w:rsidR="00903775" w:rsidTr="004D343B">
        <w:trPr>
          <w:trHeight w:val="219"/>
        </w:trPr>
        <w:tc>
          <w:tcPr>
            <w:tcW w:w="4361" w:type="dxa"/>
          </w:tcPr>
          <w:p w:rsidR="00903775" w:rsidRDefault="00903775" w:rsidP="00903775">
            <w:pPr>
              <w:autoSpaceDE w:val="0"/>
              <w:autoSpaceDN w:val="0"/>
              <w:adjustRightInd w:val="0"/>
              <w:jc w:val="both"/>
              <w:rPr>
                <w:lang w:val="sl-SI" w:eastAsia="sl-SI"/>
              </w:rPr>
            </w:pPr>
            <w:r>
              <w:rPr>
                <w:lang w:val="sl-SI" w:eastAsia="sl-SI"/>
              </w:rPr>
              <w:t>Temperatura vode</w:t>
            </w:r>
          </w:p>
        </w:tc>
        <w:tc>
          <w:tcPr>
            <w:tcW w:w="2938" w:type="dxa"/>
          </w:tcPr>
          <w:p w:rsidR="00903775" w:rsidRDefault="00903775" w:rsidP="00903775">
            <w:pPr>
              <w:autoSpaceDE w:val="0"/>
              <w:autoSpaceDN w:val="0"/>
              <w:adjustRightInd w:val="0"/>
              <w:jc w:val="both"/>
              <w:rPr>
                <w:lang w:val="sl-SI" w:eastAsia="sl-SI"/>
              </w:rPr>
            </w:pPr>
            <w:r w:rsidRPr="00903775">
              <w:rPr>
                <w:lang w:val="sl-SI" w:eastAsia="sl-SI"/>
              </w:rPr>
              <w:t>°C</w:t>
            </w:r>
          </w:p>
        </w:tc>
        <w:tc>
          <w:tcPr>
            <w:tcW w:w="0" w:type="auto"/>
          </w:tcPr>
          <w:p w:rsidR="00903775" w:rsidRDefault="00903775" w:rsidP="00903775">
            <w:pPr>
              <w:autoSpaceDE w:val="0"/>
              <w:autoSpaceDN w:val="0"/>
              <w:adjustRightInd w:val="0"/>
              <w:ind w:left="399"/>
              <w:jc w:val="both"/>
              <w:rPr>
                <w:lang w:val="sl-SI" w:eastAsia="sl-SI"/>
              </w:rPr>
            </w:pPr>
            <w:r>
              <w:rPr>
                <w:lang w:val="sl-SI" w:eastAsia="sl-SI"/>
              </w:rPr>
              <w:t>-</w:t>
            </w:r>
          </w:p>
        </w:tc>
      </w:tr>
      <w:tr w:rsidR="00903775" w:rsidTr="004D343B">
        <w:trPr>
          <w:trHeight w:val="219"/>
        </w:trPr>
        <w:tc>
          <w:tcPr>
            <w:tcW w:w="4361" w:type="dxa"/>
          </w:tcPr>
          <w:p w:rsidR="00903775" w:rsidRDefault="00903775" w:rsidP="00903775">
            <w:pPr>
              <w:autoSpaceDE w:val="0"/>
              <w:autoSpaceDN w:val="0"/>
              <w:adjustRightInd w:val="0"/>
              <w:jc w:val="both"/>
              <w:rPr>
                <w:lang w:val="sl-SI" w:eastAsia="sl-SI"/>
              </w:rPr>
            </w:pPr>
            <w:proofErr w:type="spellStart"/>
            <w:r>
              <w:rPr>
                <w:lang w:val="sl-SI" w:eastAsia="sl-SI"/>
              </w:rPr>
              <w:t>Barometarski</w:t>
            </w:r>
            <w:proofErr w:type="spellEnd"/>
            <w:r>
              <w:rPr>
                <w:lang w:val="sl-SI" w:eastAsia="sl-SI"/>
              </w:rPr>
              <w:t xml:space="preserve"> </w:t>
            </w:r>
            <w:proofErr w:type="spellStart"/>
            <w:r>
              <w:rPr>
                <w:lang w:val="sl-SI" w:eastAsia="sl-SI"/>
              </w:rPr>
              <w:t>pritisak</w:t>
            </w:r>
            <w:proofErr w:type="spellEnd"/>
          </w:p>
        </w:tc>
        <w:tc>
          <w:tcPr>
            <w:tcW w:w="2938" w:type="dxa"/>
          </w:tcPr>
          <w:p w:rsidR="00903775" w:rsidRDefault="00903775" w:rsidP="00903775">
            <w:pPr>
              <w:autoSpaceDE w:val="0"/>
              <w:autoSpaceDN w:val="0"/>
              <w:adjustRightInd w:val="0"/>
              <w:jc w:val="both"/>
              <w:rPr>
                <w:lang w:val="sl-SI" w:eastAsia="sl-SI"/>
              </w:rPr>
            </w:pPr>
            <w:proofErr w:type="spellStart"/>
            <w:r>
              <w:rPr>
                <w:lang w:val="sl-SI" w:eastAsia="sl-SI"/>
              </w:rPr>
              <w:t>hPa</w:t>
            </w:r>
            <w:proofErr w:type="spellEnd"/>
          </w:p>
        </w:tc>
        <w:tc>
          <w:tcPr>
            <w:tcW w:w="0" w:type="auto"/>
          </w:tcPr>
          <w:p w:rsidR="00903775" w:rsidRDefault="004D343B" w:rsidP="00903775">
            <w:pPr>
              <w:autoSpaceDE w:val="0"/>
              <w:autoSpaceDN w:val="0"/>
              <w:adjustRightInd w:val="0"/>
              <w:ind w:left="399"/>
              <w:jc w:val="both"/>
              <w:rPr>
                <w:lang w:val="sl-SI" w:eastAsia="sl-SI"/>
              </w:rPr>
            </w:pPr>
            <w:r>
              <w:rPr>
                <w:lang w:val="sl-SI" w:eastAsia="sl-SI"/>
              </w:rPr>
              <w:t>-</w:t>
            </w:r>
          </w:p>
        </w:tc>
      </w:tr>
      <w:tr w:rsidR="00903775" w:rsidTr="004D343B">
        <w:trPr>
          <w:trHeight w:val="219"/>
        </w:trPr>
        <w:tc>
          <w:tcPr>
            <w:tcW w:w="4361" w:type="dxa"/>
          </w:tcPr>
          <w:p w:rsidR="00903775" w:rsidRDefault="00903775" w:rsidP="00903775">
            <w:pPr>
              <w:autoSpaceDE w:val="0"/>
              <w:autoSpaceDN w:val="0"/>
              <w:adjustRightInd w:val="0"/>
              <w:jc w:val="both"/>
              <w:rPr>
                <w:lang w:val="sl-SI" w:eastAsia="sl-SI"/>
              </w:rPr>
            </w:pPr>
            <w:proofErr w:type="spellStart"/>
            <w:r>
              <w:rPr>
                <w:lang w:val="sl-SI" w:eastAsia="sl-SI"/>
              </w:rPr>
              <w:t>Taložive</w:t>
            </w:r>
            <w:proofErr w:type="spellEnd"/>
            <w:r>
              <w:rPr>
                <w:lang w:val="sl-SI" w:eastAsia="sl-SI"/>
              </w:rPr>
              <w:t xml:space="preserve"> materije posle 2h</w:t>
            </w:r>
          </w:p>
        </w:tc>
        <w:tc>
          <w:tcPr>
            <w:tcW w:w="2938" w:type="dxa"/>
          </w:tcPr>
          <w:p w:rsidR="00903775" w:rsidRDefault="00903775" w:rsidP="00903775">
            <w:pPr>
              <w:autoSpaceDE w:val="0"/>
              <w:autoSpaceDN w:val="0"/>
              <w:adjustRightInd w:val="0"/>
              <w:jc w:val="both"/>
              <w:rPr>
                <w:lang w:val="sl-SI" w:eastAsia="sl-SI"/>
              </w:rPr>
            </w:pPr>
            <w:r>
              <w:rPr>
                <w:lang w:val="sl-SI" w:eastAsia="sl-SI"/>
              </w:rPr>
              <w:t>ml/l</w:t>
            </w:r>
          </w:p>
        </w:tc>
        <w:tc>
          <w:tcPr>
            <w:tcW w:w="0" w:type="auto"/>
          </w:tcPr>
          <w:p w:rsidR="00903775" w:rsidRDefault="004D343B" w:rsidP="00903775">
            <w:pPr>
              <w:autoSpaceDE w:val="0"/>
              <w:autoSpaceDN w:val="0"/>
              <w:adjustRightInd w:val="0"/>
              <w:ind w:left="399"/>
              <w:jc w:val="both"/>
              <w:rPr>
                <w:lang w:val="sl-SI" w:eastAsia="sl-SI"/>
              </w:rPr>
            </w:pPr>
            <w:r>
              <w:rPr>
                <w:lang w:val="sl-SI" w:eastAsia="sl-SI"/>
              </w:rPr>
              <w:t>-</w:t>
            </w:r>
          </w:p>
        </w:tc>
      </w:tr>
      <w:tr w:rsidR="00903775" w:rsidTr="004D343B">
        <w:trPr>
          <w:trHeight w:val="219"/>
        </w:trPr>
        <w:tc>
          <w:tcPr>
            <w:tcW w:w="4361" w:type="dxa"/>
          </w:tcPr>
          <w:p w:rsidR="00903775" w:rsidRDefault="00903775" w:rsidP="00903775">
            <w:pPr>
              <w:autoSpaceDE w:val="0"/>
              <w:autoSpaceDN w:val="0"/>
              <w:adjustRightInd w:val="0"/>
              <w:jc w:val="both"/>
              <w:rPr>
                <w:lang w:val="sl-SI" w:eastAsia="sl-SI"/>
              </w:rPr>
            </w:pPr>
            <w:r>
              <w:rPr>
                <w:lang w:val="sl-SI" w:eastAsia="sl-SI"/>
              </w:rPr>
              <w:t>pH</w:t>
            </w:r>
          </w:p>
        </w:tc>
        <w:tc>
          <w:tcPr>
            <w:tcW w:w="2938" w:type="dxa"/>
          </w:tcPr>
          <w:p w:rsidR="00903775" w:rsidRDefault="00903775" w:rsidP="00903775">
            <w:pPr>
              <w:autoSpaceDE w:val="0"/>
              <w:autoSpaceDN w:val="0"/>
              <w:adjustRightInd w:val="0"/>
              <w:jc w:val="both"/>
              <w:rPr>
                <w:lang w:val="sl-SI" w:eastAsia="sl-SI"/>
              </w:rPr>
            </w:pPr>
          </w:p>
        </w:tc>
        <w:tc>
          <w:tcPr>
            <w:tcW w:w="0" w:type="auto"/>
          </w:tcPr>
          <w:p w:rsidR="00903775" w:rsidRDefault="00903775" w:rsidP="00903775">
            <w:pPr>
              <w:autoSpaceDE w:val="0"/>
              <w:autoSpaceDN w:val="0"/>
              <w:adjustRightInd w:val="0"/>
              <w:ind w:left="399"/>
              <w:jc w:val="both"/>
              <w:rPr>
                <w:lang w:val="sl-SI" w:eastAsia="sl-SI"/>
              </w:rPr>
            </w:pPr>
            <w:r>
              <w:rPr>
                <w:lang w:val="sl-SI" w:eastAsia="sl-SI"/>
              </w:rPr>
              <w:t>-</w:t>
            </w:r>
          </w:p>
        </w:tc>
      </w:tr>
      <w:tr w:rsidR="00903775" w:rsidTr="004D343B">
        <w:trPr>
          <w:trHeight w:val="219"/>
        </w:trPr>
        <w:tc>
          <w:tcPr>
            <w:tcW w:w="4361" w:type="dxa"/>
          </w:tcPr>
          <w:p w:rsidR="00903775" w:rsidRDefault="00903775" w:rsidP="00903775">
            <w:pPr>
              <w:autoSpaceDE w:val="0"/>
              <w:autoSpaceDN w:val="0"/>
              <w:adjustRightInd w:val="0"/>
              <w:jc w:val="both"/>
              <w:rPr>
                <w:lang w:val="sl-SI" w:eastAsia="sl-SI"/>
              </w:rPr>
            </w:pPr>
            <w:r>
              <w:rPr>
                <w:lang w:val="sl-SI" w:eastAsia="sl-SI"/>
              </w:rPr>
              <w:t>BPK</w:t>
            </w:r>
            <w:r w:rsidRPr="00903775">
              <w:rPr>
                <w:vertAlign w:val="subscript"/>
                <w:lang w:val="sl-SI" w:eastAsia="sl-SI"/>
              </w:rPr>
              <w:t>5</w:t>
            </w:r>
          </w:p>
        </w:tc>
        <w:tc>
          <w:tcPr>
            <w:tcW w:w="2938" w:type="dxa"/>
          </w:tcPr>
          <w:p w:rsidR="00903775" w:rsidRDefault="00903775" w:rsidP="00903775">
            <w:pPr>
              <w:autoSpaceDE w:val="0"/>
              <w:autoSpaceDN w:val="0"/>
              <w:adjustRightInd w:val="0"/>
              <w:jc w:val="both"/>
              <w:rPr>
                <w:lang w:val="sl-SI" w:eastAsia="sl-SI"/>
              </w:rPr>
            </w:pPr>
            <w:r w:rsidRPr="00903775">
              <w:rPr>
                <w:lang w:val="sl-SI" w:eastAsia="sl-SI"/>
              </w:rPr>
              <w:t>mg/l</w:t>
            </w:r>
          </w:p>
        </w:tc>
        <w:tc>
          <w:tcPr>
            <w:tcW w:w="0" w:type="auto"/>
          </w:tcPr>
          <w:p w:rsidR="00903775" w:rsidRDefault="004D343B" w:rsidP="00903775">
            <w:pPr>
              <w:autoSpaceDE w:val="0"/>
              <w:autoSpaceDN w:val="0"/>
              <w:adjustRightInd w:val="0"/>
              <w:ind w:left="399"/>
              <w:jc w:val="both"/>
              <w:rPr>
                <w:lang w:val="sl-SI" w:eastAsia="sl-SI"/>
              </w:rPr>
            </w:pPr>
            <w:r>
              <w:rPr>
                <w:lang w:val="sl-SI" w:eastAsia="sl-SI"/>
              </w:rPr>
              <w:t>-</w:t>
            </w:r>
          </w:p>
        </w:tc>
      </w:tr>
      <w:tr w:rsidR="00903775" w:rsidTr="004D343B">
        <w:trPr>
          <w:trHeight w:val="219"/>
        </w:trPr>
        <w:tc>
          <w:tcPr>
            <w:tcW w:w="4361" w:type="dxa"/>
          </w:tcPr>
          <w:p w:rsidR="00903775" w:rsidRDefault="00903775" w:rsidP="00903775">
            <w:pPr>
              <w:autoSpaceDE w:val="0"/>
              <w:autoSpaceDN w:val="0"/>
              <w:adjustRightInd w:val="0"/>
              <w:jc w:val="both"/>
              <w:rPr>
                <w:lang w:val="sl-SI" w:eastAsia="sl-SI"/>
              </w:rPr>
            </w:pPr>
            <w:r>
              <w:rPr>
                <w:lang w:val="sl-SI" w:eastAsia="sl-SI"/>
              </w:rPr>
              <w:t>HPK</w:t>
            </w:r>
          </w:p>
        </w:tc>
        <w:tc>
          <w:tcPr>
            <w:tcW w:w="2938" w:type="dxa"/>
          </w:tcPr>
          <w:p w:rsidR="00903775" w:rsidRDefault="00903775" w:rsidP="00903775">
            <w:pPr>
              <w:autoSpaceDE w:val="0"/>
              <w:autoSpaceDN w:val="0"/>
              <w:adjustRightInd w:val="0"/>
              <w:jc w:val="both"/>
              <w:rPr>
                <w:lang w:val="sl-SI" w:eastAsia="sl-SI"/>
              </w:rPr>
            </w:pPr>
            <w:r>
              <w:rPr>
                <w:lang w:val="sl-SI" w:eastAsia="sl-SI"/>
              </w:rPr>
              <w:t>mg O</w:t>
            </w:r>
            <w:r w:rsidRPr="00D0185F">
              <w:rPr>
                <w:vertAlign w:val="subscript"/>
                <w:lang w:val="sl-SI" w:eastAsia="sl-SI"/>
              </w:rPr>
              <w:t>2</w:t>
            </w:r>
            <w:r>
              <w:rPr>
                <w:lang w:val="sl-SI" w:eastAsia="sl-SI"/>
              </w:rPr>
              <w:t>/l</w:t>
            </w:r>
          </w:p>
        </w:tc>
        <w:tc>
          <w:tcPr>
            <w:tcW w:w="0" w:type="auto"/>
          </w:tcPr>
          <w:p w:rsidR="00903775" w:rsidRDefault="00903775" w:rsidP="00903775">
            <w:pPr>
              <w:autoSpaceDE w:val="0"/>
              <w:autoSpaceDN w:val="0"/>
              <w:adjustRightInd w:val="0"/>
              <w:ind w:left="399"/>
              <w:rPr>
                <w:lang w:val="sl-SI" w:eastAsia="sl-SI"/>
              </w:rPr>
            </w:pPr>
            <w:r>
              <w:rPr>
                <w:lang w:val="sl-SI" w:eastAsia="sl-SI"/>
              </w:rPr>
              <w:t>100 / 300</w:t>
            </w:r>
          </w:p>
        </w:tc>
      </w:tr>
      <w:tr w:rsidR="00903775" w:rsidTr="004D343B">
        <w:trPr>
          <w:trHeight w:val="219"/>
        </w:trPr>
        <w:tc>
          <w:tcPr>
            <w:tcW w:w="4361" w:type="dxa"/>
          </w:tcPr>
          <w:p w:rsidR="00903775" w:rsidRDefault="00E313F7" w:rsidP="00903775">
            <w:pPr>
              <w:autoSpaceDE w:val="0"/>
              <w:autoSpaceDN w:val="0"/>
              <w:adjustRightInd w:val="0"/>
              <w:jc w:val="both"/>
              <w:rPr>
                <w:lang w:val="sl-SI" w:eastAsia="sl-SI"/>
              </w:rPr>
            </w:pPr>
            <w:proofErr w:type="spellStart"/>
            <w:r>
              <w:rPr>
                <w:lang w:val="sl-SI" w:eastAsia="sl-SI"/>
              </w:rPr>
              <w:t>Rastvoreni</w:t>
            </w:r>
            <w:proofErr w:type="spellEnd"/>
            <w:r>
              <w:rPr>
                <w:lang w:val="sl-SI" w:eastAsia="sl-SI"/>
              </w:rPr>
              <w:t xml:space="preserve"> </w:t>
            </w:r>
            <w:proofErr w:type="spellStart"/>
            <w:r>
              <w:rPr>
                <w:lang w:val="sl-SI" w:eastAsia="sl-SI"/>
              </w:rPr>
              <w:t>kiseonik</w:t>
            </w:r>
            <w:proofErr w:type="spellEnd"/>
          </w:p>
        </w:tc>
        <w:tc>
          <w:tcPr>
            <w:tcW w:w="2938" w:type="dxa"/>
          </w:tcPr>
          <w:p w:rsidR="00903775" w:rsidRDefault="00E313F7" w:rsidP="00903775">
            <w:pPr>
              <w:autoSpaceDE w:val="0"/>
              <w:autoSpaceDN w:val="0"/>
              <w:adjustRightInd w:val="0"/>
              <w:jc w:val="both"/>
              <w:rPr>
                <w:lang w:val="sl-SI" w:eastAsia="sl-SI"/>
              </w:rPr>
            </w:pPr>
            <w:r w:rsidRPr="00E313F7">
              <w:rPr>
                <w:lang w:val="sl-SI" w:eastAsia="sl-SI"/>
              </w:rPr>
              <w:t>mg/l</w:t>
            </w:r>
          </w:p>
        </w:tc>
        <w:tc>
          <w:tcPr>
            <w:tcW w:w="0" w:type="auto"/>
          </w:tcPr>
          <w:p w:rsidR="00903775" w:rsidRDefault="004D343B" w:rsidP="00903775">
            <w:pPr>
              <w:autoSpaceDE w:val="0"/>
              <w:autoSpaceDN w:val="0"/>
              <w:adjustRightInd w:val="0"/>
              <w:ind w:left="399"/>
              <w:rPr>
                <w:lang w:val="sl-SI" w:eastAsia="sl-SI"/>
              </w:rPr>
            </w:pPr>
            <w:r>
              <w:rPr>
                <w:lang w:val="sl-SI" w:eastAsia="sl-SI"/>
              </w:rPr>
              <w:t>-</w:t>
            </w:r>
          </w:p>
        </w:tc>
      </w:tr>
      <w:tr w:rsidR="00903775" w:rsidTr="004D343B">
        <w:trPr>
          <w:trHeight w:val="219"/>
        </w:trPr>
        <w:tc>
          <w:tcPr>
            <w:tcW w:w="4361" w:type="dxa"/>
          </w:tcPr>
          <w:p w:rsidR="00903775" w:rsidRDefault="00E313F7" w:rsidP="00903775">
            <w:pPr>
              <w:autoSpaceDE w:val="0"/>
              <w:autoSpaceDN w:val="0"/>
              <w:adjustRightInd w:val="0"/>
              <w:jc w:val="both"/>
              <w:rPr>
                <w:lang w:val="sl-SI" w:eastAsia="sl-SI"/>
              </w:rPr>
            </w:pPr>
            <w:proofErr w:type="spellStart"/>
            <w:r>
              <w:rPr>
                <w:lang w:val="sl-SI" w:eastAsia="sl-SI"/>
              </w:rPr>
              <w:t>Suvi</w:t>
            </w:r>
            <w:proofErr w:type="spellEnd"/>
            <w:r>
              <w:rPr>
                <w:lang w:val="sl-SI" w:eastAsia="sl-SI"/>
              </w:rPr>
              <w:t xml:space="preserve"> </w:t>
            </w:r>
            <w:proofErr w:type="spellStart"/>
            <w:r>
              <w:rPr>
                <w:lang w:val="sl-SI" w:eastAsia="sl-SI"/>
              </w:rPr>
              <w:t>ostatak</w:t>
            </w:r>
            <w:proofErr w:type="spellEnd"/>
          </w:p>
        </w:tc>
        <w:tc>
          <w:tcPr>
            <w:tcW w:w="2938" w:type="dxa"/>
          </w:tcPr>
          <w:p w:rsidR="00903775" w:rsidRDefault="00E313F7" w:rsidP="00903775">
            <w:pPr>
              <w:autoSpaceDE w:val="0"/>
              <w:autoSpaceDN w:val="0"/>
              <w:adjustRightInd w:val="0"/>
              <w:jc w:val="both"/>
              <w:rPr>
                <w:lang w:val="sl-SI" w:eastAsia="sl-SI"/>
              </w:rPr>
            </w:pPr>
            <w:r>
              <w:rPr>
                <w:lang w:val="sl-SI" w:eastAsia="sl-SI"/>
              </w:rPr>
              <w:t>mg/l</w:t>
            </w:r>
          </w:p>
        </w:tc>
        <w:tc>
          <w:tcPr>
            <w:tcW w:w="0" w:type="auto"/>
          </w:tcPr>
          <w:p w:rsidR="00903775" w:rsidRDefault="004D343B" w:rsidP="00903775">
            <w:pPr>
              <w:autoSpaceDE w:val="0"/>
              <w:autoSpaceDN w:val="0"/>
              <w:adjustRightInd w:val="0"/>
              <w:ind w:left="399"/>
              <w:rPr>
                <w:lang w:val="sl-SI" w:eastAsia="sl-SI"/>
              </w:rPr>
            </w:pPr>
            <w:r>
              <w:rPr>
                <w:lang w:val="sl-SI" w:eastAsia="sl-SI"/>
              </w:rPr>
              <w:t>-</w:t>
            </w:r>
          </w:p>
        </w:tc>
      </w:tr>
      <w:tr w:rsidR="00903775" w:rsidTr="004D343B">
        <w:trPr>
          <w:trHeight w:val="219"/>
        </w:trPr>
        <w:tc>
          <w:tcPr>
            <w:tcW w:w="4361" w:type="dxa"/>
          </w:tcPr>
          <w:p w:rsidR="00903775" w:rsidRDefault="00E313F7" w:rsidP="00903775">
            <w:pPr>
              <w:autoSpaceDE w:val="0"/>
              <w:autoSpaceDN w:val="0"/>
              <w:adjustRightInd w:val="0"/>
              <w:jc w:val="both"/>
              <w:rPr>
                <w:lang w:val="sl-SI" w:eastAsia="sl-SI"/>
              </w:rPr>
            </w:pPr>
            <w:r>
              <w:rPr>
                <w:lang w:val="sl-SI" w:eastAsia="sl-SI"/>
              </w:rPr>
              <w:t xml:space="preserve">Žareni </w:t>
            </w:r>
            <w:proofErr w:type="spellStart"/>
            <w:r>
              <w:rPr>
                <w:lang w:val="sl-SI" w:eastAsia="sl-SI"/>
              </w:rPr>
              <w:t>ostatak</w:t>
            </w:r>
            <w:proofErr w:type="spellEnd"/>
          </w:p>
        </w:tc>
        <w:tc>
          <w:tcPr>
            <w:tcW w:w="2938" w:type="dxa"/>
          </w:tcPr>
          <w:p w:rsidR="00903775" w:rsidRDefault="00E313F7" w:rsidP="00903775">
            <w:pPr>
              <w:autoSpaceDE w:val="0"/>
              <w:autoSpaceDN w:val="0"/>
              <w:adjustRightInd w:val="0"/>
              <w:jc w:val="both"/>
              <w:rPr>
                <w:lang w:val="sl-SI" w:eastAsia="sl-SI"/>
              </w:rPr>
            </w:pPr>
            <w:r>
              <w:rPr>
                <w:lang w:val="sl-SI" w:eastAsia="sl-SI"/>
              </w:rPr>
              <w:t>mg/l</w:t>
            </w:r>
          </w:p>
        </w:tc>
        <w:tc>
          <w:tcPr>
            <w:tcW w:w="0" w:type="auto"/>
          </w:tcPr>
          <w:p w:rsidR="00903775" w:rsidRDefault="004D343B" w:rsidP="00903775">
            <w:pPr>
              <w:autoSpaceDE w:val="0"/>
              <w:autoSpaceDN w:val="0"/>
              <w:adjustRightInd w:val="0"/>
              <w:ind w:left="399"/>
              <w:rPr>
                <w:lang w:val="sl-SI" w:eastAsia="sl-SI"/>
              </w:rPr>
            </w:pPr>
            <w:r>
              <w:rPr>
                <w:lang w:val="sl-SI" w:eastAsia="sl-SI"/>
              </w:rPr>
              <w:t>-</w:t>
            </w:r>
          </w:p>
        </w:tc>
      </w:tr>
      <w:tr w:rsidR="00903775" w:rsidTr="004D343B">
        <w:trPr>
          <w:trHeight w:val="219"/>
        </w:trPr>
        <w:tc>
          <w:tcPr>
            <w:tcW w:w="4361" w:type="dxa"/>
          </w:tcPr>
          <w:p w:rsidR="00903775" w:rsidRDefault="00E313F7" w:rsidP="00903775">
            <w:pPr>
              <w:autoSpaceDE w:val="0"/>
              <w:autoSpaceDN w:val="0"/>
              <w:adjustRightInd w:val="0"/>
              <w:jc w:val="both"/>
              <w:rPr>
                <w:lang w:val="sl-SI" w:eastAsia="sl-SI"/>
              </w:rPr>
            </w:pPr>
            <w:proofErr w:type="spellStart"/>
            <w:r>
              <w:rPr>
                <w:lang w:val="sl-SI" w:eastAsia="sl-SI"/>
              </w:rPr>
              <w:t>Gubitak</w:t>
            </w:r>
            <w:proofErr w:type="spellEnd"/>
            <w:r>
              <w:rPr>
                <w:lang w:val="sl-SI" w:eastAsia="sl-SI"/>
              </w:rPr>
              <w:t xml:space="preserve"> žarenjem</w:t>
            </w:r>
          </w:p>
        </w:tc>
        <w:tc>
          <w:tcPr>
            <w:tcW w:w="2938" w:type="dxa"/>
          </w:tcPr>
          <w:p w:rsidR="00903775" w:rsidRDefault="00E313F7" w:rsidP="00903775">
            <w:pPr>
              <w:autoSpaceDE w:val="0"/>
              <w:autoSpaceDN w:val="0"/>
              <w:adjustRightInd w:val="0"/>
              <w:jc w:val="both"/>
              <w:rPr>
                <w:lang w:val="sl-SI" w:eastAsia="sl-SI"/>
              </w:rPr>
            </w:pPr>
            <w:r>
              <w:rPr>
                <w:lang w:val="sl-SI" w:eastAsia="sl-SI"/>
              </w:rPr>
              <w:t>mg/l</w:t>
            </w:r>
          </w:p>
        </w:tc>
        <w:tc>
          <w:tcPr>
            <w:tcW w:w="0" w:type="auto"/>
          </w:tcPr>
          <w:p w:rsidR="00903775" w:rsidRDefault="004D343B" w:rsidP="00903775">
            <w:pPr>
              <w:autoSpaceDE w:val="0"/>
              <w:autoSpaceDN w:val="0"/>
              <w:adjustRightInd w:val="0"/>
              <w:ind w:left="399"/>
              <w:rPr>
                <w:lang w:val="sl-SI" w:eastAsia="sl-SI"/>
              </w:rPr>
            </w:pPr>
            <w:r>
              <w:rPr>
                <w:lang w:val="sl-SI" w:eastAsia="sl-SI"/>
              </w:rPr>
              <w:t>-</w:t>
            </w:r>
          </w:p>
        </w:tc>
      </w:tr>
      <w:tr w:rsidR="00903775" w:rsidTr="004D343B">
        <w:trPr>
          <w:trHeight w:val="219"/>
        </w:trPr>
        <w:tc>
          <w:tcPr>
            <w:tcW w:w="4361" w:type="dxa"/>
          </w:tcPr>
          <w:p w:rsidR="00903775" w:rsidRDefault="00E313F7" w:rsidP="00903775">
            <w:pPr>
              <w:autoSpaceDE w:val="0"/>
              <w:autoSpaceDN w:val="0"/>
              <w:adjustRightInd w:val="0"/>
              <w:jc w:val="both"/>
              <w:rPr>
                <w:lang w:val="sl-SI" w:eastAsia="sl-SI"/>
              </w:rPr>
            </w:pPr>
            <w:proofErr w:type="spellStart"/>
            <w:r>
              <w:rPr>
                <w:lang w:val="sl-SI" w:eastAsia="sl-SI"/>
              </w:rPr>
              <w:t>Suspendovane</w:t>
            </w:r>
            <w:proofErr w:type="spellEnd"/>
            <w:r>
              <w:rPr>
                <w:lang w:val="sl-SI" w:eastAsia="sl-SI"/>
              </w:rPr>
              <w:t xml:space="preserve"> materije</w:t>
            </w:r>
          </w:p>
        </w:tc>
        <w:tc>
          <w:tcPr>
            <w:tcW w:w="2938" w:type="dxa"/>
          </w:tcPr>
          <w:p w:rsidR="00903775" w:rsidRDefault="00E313F7" w:rsidP="00903775">
            <w:pPr>
              <w:autoSpaceDE w:val="0"/>
              <w:autoSpaceDN w:val="0"/>
              <w:adjustRightInd w:val="0"/>
              <w:jc w:val="both"/>
              <w:rPr>
                <w:lang w:val="sl-SI" w:eastAsia="sl-SI"/>
              </w:rPr>
            </w:pPr>
            <w:r w:rsidRPr="00E313F7">
              <w:rPr>
                <w:lang w:val="sl-SI" w:eastAsia="sl-SI"/>
              </w:rPr>
              <w:t>mg/l</w:t>
            </w:r>
          </w:p>
        </w:tc>
        <w:tc>
          <w:tcPr>
            <w:tcW w:w="0" w:type="auto"/>
          </w:tcPr>
          <w:p w:rsidR="00903775" w:rsidRDefault="004D343B" w:rsidP="00903775">
            <w:pPr>
              <w:autoSpaceDE w:val="0"/>
              <w:autoSpaceDN w:val="0"/>
              <w:adjustRightInd w:val="0"/>
              <w:ind w:left="399"/>
              <w:rPr>
                <w:lang w:val="sl-SI" w:eastAsia="sl-SI"/>
              </w:rPr>
            </w:pPr>
            <w:r>
              <w:rPr>
                <w:lang w:val="sl-SI" w:eastAsia="sl-SI"/>
              </w:rPr>
              <w:t>-</w:t>
            </w:r>
          </w:p>
        </w:tc>
      </w:tr>
      <w:tr w:rsidR="00E313F7" w:rsidTr="004D343B">
        <w:trPr>
          <w:trHeight w:val="219"/>
        </w:trPr>
        <w:tc>
          <w:tcPr>
            <w:tcW w:w="4361" w:type="dxa"/>
          </w:tcPr>
          <w:p w:rsidR="00E313F7" w:rsidRDefault="00E313F7" w:rsidP="00903775">
            <w:pPr>
              <w:autoSpaceDE w:val="0"/>
              <w:autoSpaceDN w:val="0"/>
              <w:adjustRightInd w:val="0"/>
              <w:jc w:val="both"/>
              <w:rPr>
                <w:lang w:val="sl-SI" w:eastAsia="sl-SI"/>
              </w:rPr>
            </w:pPr>
            <w:proofErr w:type="spellStart"/>
            <w:r>
              <w:rPr>
                <w:lang w:val="sl-SI" w:eastAsia="sl-SI"/>
              </w:rPr>
              <w:t>Elektroprovodljivost</w:t>
            </w:r>
            <w:proofErr w:type="spellEnd"/>
          </w:p>
        </w:tc>
        <w:tc>
          <w:tcPr>
            <w:tcW w:w="2938" w:type="dxa"/>
          </w:tcPr>
          <w:p w:rsidR="00E313F7" w:rsidRPr="00E313F7" w:rsidRDefault="00E313F7" w:rsidP="00903775">
            <w:pPr>
              <w:autoSpaceDE w:val="0"/>
              <w:autoSpaceDN w:val="0"/>
              <w:adjustRightInd w:val="0"/>
              <w:jc w:val="both"/>
              <w:rPr>
                <w:lang w:val="sl-SI" w:eastAsia="sl-SI"/>
              </w:rPr>
            </w:pPr>
            <w:r>
              <w:rPr>
                <w:lang w:val="sl-SI" w:eastAsia="sl-SI"/>
              </w:rPr>
              <w:t>µS/cm</w:t>
            </w:r>
          </w:p>
        </w:tc>
        <w:tc>
          <w:tcPr>
            <w:tcW w:w="0" w:type="auto"/>
          </w:tcPr>
          <w:p w:rsidR="00E313F7" w:rsidRDefault="004D343B" w:rsidP="00903775">
            <w:pPr>
              <w:autoSpaceDE w:val="0"/>
              <w:autoSpaceDN w:val="0"/>
              <w:adjustRightInd w:val="0"/>
              <w:ind w:left="399"/>
              <w:rPr>
                <w:lang w:val="sl-SI" w:eastAsia="sl-SI"/>
              </w:rPr>
            </w:pPr>
            <w:r>
              <w:rPr>
                <w:lang w:val="sl-SI" w:eastAsia="sl-SI"/>
              </w:rPr>
              <w:t>-</w:t>
            </w:r>
          </w:p>
        </w:tc>
      </w:tr>
      <w:tr w:rsidR="00E313F7" w:rsidTr="004D343B">
        <w:trPr>
          <w:trHeight w:val="219"/>
        </w:trPr>
        <w:tc>
          <w:tcPr>
            <w:tcW w:w="4361" w:type="dxa"/>
          </w:tcPr>
          <w:p w:rsidR="00E313F7" w:rsidRDefault="00E313F7" w:rsidP="00E313F7">
            <w:pPr>
              <w:autoSpaceDE w:val="0"/>
              <w:autoSpaceDN w:val="0"/>
              <w:adjustRightInd w:val="0"/>
              <w:jc w:val="both"/>
              <w:rPr>
                <w:lang w:val="sl-SI" w:eastAsia="sl-SI"/>
              </w:rPr>
            </w:pPr>
            <w:r>
              <w:rPr>
                <w:lang w:val="sl-SI" w:eastAsia="sl-SI"/>
              </w:rPr>
              <w:t>Amonijak (</w:t>
            </w:r>
            <w:proofErr w:type="spellStart"/>
            <w:r>
              <w:rPr>
                <w:lang w:val="sl-SI" w:eastAsia="sl-SI"/>
              </w:rPr>
              <w:t>kao</w:t>
            </w:r>
            <w:proofErr w:type="spellEnd"/>
            <w:r>
              <w:rPr>
                <w:lang w:val="sl-SI" w:eastAsia="sl-SI"/>
              </w:rPr>
              <w:t xml:space="preserve"> NH</w:t>
            </w:r>
            <w:r>
              <w:rPr>
                <w:vertAlign w:val="subscript"/>
                <w:lang w:val="sl-SI" w:eastAsia="sl-SI"/>
              </w:rPr>
              <w:t>4</w:t>
            </w:r>
            <w:r w:rsidRPr="00E313F7">
              <w:rPr>
                <w:lang w:val="sl-SI" w:eastAsia="sl-SI"/>
              </w:rPr>
              <w:t>-N</w:t>
            </w:r>
            <w:r>
              <w:rPr>
                <w:lang w:val="sl-SI" w:eastAsia="sl-SI"/>
              </w:rPr>
              <w:t>)</w:t>
            </w:r>
          </w:p>
        </w:tc>
        <w:tc>
          <w:tcPr>
            <w:tcW w:w="2938" w:type="dxa"/>
          </w:tcPr>
          <w:p w:rsidR="00E313F7" w:rsidRDefault="00E313F7" w:rsidP="00E313F7">
            <w:r w:rsidRPr="00E07421">
              <w:rPr>
                <w:lang w:val="sl-SI" w:eastAsia="sl-SI"/>
              </w:rPr>
              <w:t>mg/l</w:t>
            </w:r>
          </w:p>
        </w:tc>
        <w:tc>
          <w:tcPr>
            <w:tcW w:w="0" w:type="auto"/>
          </w:tcPr>
          <w:p w:rsidR="00E313F7" w:rsidRDefault="00E313F7" w:rsidP="00E313F7">
            <w:pPr>
              <w:autoSpaceDE w:val="0"/>
              <w:autoSpaceDN w:val="0"/>
              <w:adjustRightInd w:val="0"/>
              <w:ind w:left="399"/>
              <w:rPr>
                <w:lang w:val="sl-SI" w:eastAsia="sl-SI"/>
              </w:rPr>
            </w:pPr>
            <w:r>
              <w:rPr>
                <w:lang w:val="sl-SI" w:eastAsia="sl-SI"/>
              </w:rPr>
              <w:t>20 / -</w:t>
            </w:r>
          </w:p>
        </w:tc>
      </w:tr>
      <w:tr w:rsidR="00E313F7" w:rsidTr="004D343B">
        <w:trPr>
          <w:trHeight w:val="219"/>
        </w:trPr>
        <w:tc>
          <w:tcPr>
            <w:tcW w:w="4361" w:type="dxa"/>
          </w:tcPr>
          <w:p w:rsidR="00E313F7" w:rsidRPr="00E313F7" w:rsidRDefault="00E313F7" w:rsidP="00E313F7">
            <w:pPr>
              <w:autoSpaceDE w:val="0"/>
              <w:autoSpaceDN w:val="0"/>
              <w:adjustRightInd w:val="0"/>
              <w:jc w:val="both"/>
              <w:rPr>
                <w:lang w:val="sl-SI" w:eastAsia="sl-SI"/>
              </w:rPr>
            </w:pPr>
            <w:r>
              <w:rPr>
                <w:lang w:val="sl-SI" w:eastAsia="sl-SI"/>
              </w:rPr>
              <w:t>Nitrati (</w:t>
            </w:r>
            <w:proofErr w:type="spellStart"/>
            <w:r>
              <w:rPr>
                <w:lang w:val="sl-SI" w:eastAsia="sl-SI"/>
              </w:rPr>
              <w:t>kao</w:t>
            </w:r>
            <w:proofErr w:type="spellEnd"/>
            <w:r>
              <w:rPr>
                <w:lang w:val="sl-SI" w:eastAsia="sl-SI"/>
              </w:rPr>
              <w:t xml:space="preserve"> NO</w:t>
            </w:r>
            <w:r w:rsidRPr="005540A5">
              <w:rPr>
                <w:vertAlign w:val="subscript"/>
                <w:lang w:val="sl-SI" w:eastAsia="sl-SI"/>
              </w:rPr>
              <w:t>3</w:t>
            </w:r>
            <w:r>
              <w:rPr>
                <w:vertAlign w:val="subscript"/>
                <w:lang w:val="sl-SI" w:eastAsia="sl-SI"/>
              </w:rPr>
              <w:t xml:space="preserve"> </w:t>
            </w:r>
            <w:r>
              <w:rPr>
                <w:vertAlign w:val="superscript"/>
                <w:lang w:val="sl-SI" w:eastAsia="sl-SI"/>
              </w:rPr>
              <w:t>–</w:t>
            </w:r>
            <w:r>
              <w:rPr>
                <w:lang w:val="sl-SI" w:eastAsia="sl-SI"/>
              </w:rPr>
              <w:t>N)</w:t>
            </w:r>
          </w:p>
        </w:tc>
        <w:tc>
          <w:tcPr>
            <w:tcW w:w="2938" w:type="dxa"/>
          </w:tcPr>
          <w:p w:rsidR="00E313F7" w:rsidRDefault="00E313F7" w:rsidP="00E313F7">
            <w:r w:rsidRPr="00281C7C">
              <w:rPr>
                <w:lang w:val="sl-SI" w:eastAsia="sl-SI"/>
              </w:rPr>
              <w:t>mg/l</w:t>
            </w:r>
          </w:p>
        </w:tc>
        <w:tc>
          <w:tcPr>
            <w:tcW w:w="0" w:type="auto"/>
          </w:tcPr>
          <w:p w:rsidR="00E313F7" w:rsidRDefault="00E313F7" w:rsidP="00E313F7">
            <w:pPr>
              <w:autoSpaceDE w:val="0"/>
              <w:autoSpaceDN w:val="0"/>
              <w:adjustRightInd w:val="0"/>
              <w:ind w:left="399"/>
              <w:rPr>
                <w:lang w:val="sl-SI" w:eastAsia="sl-SI"/>
              </w:rPr>
            </w:pPr>
            <w:r>
              <w:rPr>
                <w:lang w:val="sl-SI" w:eastAsia="sl-SI"/>
              </w:rPr>
              <w:t>5 / -</w:t>
            </w:r>
          </w:p>
        </w:tc>
      </w:tr>
      <w:tr w:rsidR="00E313F7" w:rsidTr="004D343B">
        <w:trPr>
          <w:trHeight w:val="219"/>
        </w:trPr>
        <w:tc>
          <w:tcPr>
            <w:tcW w:w="4361" w:type="dxa"/>
          </w:tcPr>
          <w:p w:rsidR="00E313F7" w:rsidRDefault="00E313F7" w:rsidP="00E313F7">
            <w:pPr>
              <w:autoSpaceDE w:val="0"/>
              <w:autoSpaceDN w:val="0"/>
              <w:adjustRightInd w:val="0"/>
              <w:jc w:val="both"/>
              <w:rPr>
                <w:lang w:val="sl-SI" w:eastAsia="sl-SI"/>
              </w:rPr>
            </w:pPr>
            <w:proofErr w:type="spellStart"/>
            <w:r>
              <w:rPr>
                <w:lang w:val="sl-SI" w:eastAsia="sl-SI"/>
              </w:rPr>
              <w:t>Cr</w:t>
            </w:r>
            <w:proofErr w:type="spellEnd"/>
            <w:r>
              <w:rPr>
                <w:lang w:val="sl-SI" w:eastAsia="sl-SI"/>
              </w:rPr>
              <w:t xml:space="preserve"> </w:t>
            </w:r>
            <w:r w:rsidRPr="00D0185F">
              <w:rPr>
                <w:vertAlign w:val="superscript"/>
                <w:lang w:val="sl-SI" w:eastAsia="sl-SI"/>
              </w:rPr>
              <w:t>+6</w:t>
            </w:r>
          </w:p>
        </w:tc>
        <w:tc>
          <w:tcPr>
            <w:tcW w:w="2938" w:type="dxa"/>
          </w:tcPr>
          <w:p w:rsidR="00E313F7" w:rsidRDefault="00E313F7" w:rsidP="00E313F7">
            <w:r w:rsidRPr="00087519">
              <w:rPr>
                <w:lang w:val="sl-SI" w:eastAsia="sl-SI"/>
              </w:rPr>
              <w:t>mg/l</w:t>
            </w:r>
          </w:p>
        </w:tc>
        <w:tc>
          <w:tcPr>
            <w:tcW w:w="0" w:type="auto"/>
          </w:tcPr>
          <w:p w:rsidR="00E313F7" w:rsidRDefault="00E313F7" w:rsidP="00E313F7">
            <w:pPr>
              <w:autoSpaceDE w:val="0"/>
              <w:autoSpaceDN w:val="0"/>
              <w:adjustRightInd w:val="0"/>
              <w:ind w:left="399"/>
              <w:jc w:val="both"/>
              <w:rPr>
                <w:lang w:val="sl-SI" w:eastAsia="sl-SI"/>
              </w:rPr>
            </w:pPr>
            <w:r>
              <w:rPr>
                <w:lang w:val="sl-SI" w:eastAsia="sl-SI"/>
              </w:rPr>
              <w:t>0,1 / 0,1</w:t>
            </w:r>
          </w:p>
        </w:tc>
      </w:tr>
      <w:tr w:rsidR="00E313F7" w:rsidTr="004D343B">
        <w:trPr>
          <w:trHeight w:val="219"/>
        </w:trPr>
        <w:tc>
          <w:tcPr>
            <w:tcW w:w="4361" w:type="dxa"/>
          </w:tcPr>
          <w:p w:rsidR="00E313F7" w:rsidRDefault="00E313F7" w:rsidP="00E313F7">
            <w:pPr>
              <w:autoSpaceDE w:val="0"/>
              <w:autoSpaceDN w:val="0"/>
              <w:adjustRightInd w:val="0"/>
              <w:jc w:val="both"/>
              <w:rPr>
                <w:lang w:val="sl-SI" w:eastAsia="sl-SI"/>
              </w:rPr>
            </w:pPr>
            <w:r>
              <w:rPr>
                <w:lang w:val="sl-SI" w:eastAsia="sl-SI"/>
              </w:rPr>
              <w:t>F</w:t>
            </w:r>
            <w:r w:rsidRPr="00E879E8">
              <w:rPr>
                <w:vertAlign w:val="superscript"/>
                <w:lang w:val="sl-SI" w:eastAsia="sl-SI"/>
              </w:rPr>
              <w:t>-</w:t>
            </w:r>
          </w:p>
        </w:tc>
        <w:tc>
          <w:tcPr>
            <w:tcW w:w="2938" w:type="dxa"/>
          </w:tcPr>
          <w:p w:rsidR="00E313F7" w:rsidRDefault="00E313F7" w:rsidP="00E313F7">
            <w:r w:rsidRPr="00281C7C">
              <w:rPr>
                <w:lang w:val="sl-SI" w:eastAsia="sl-SI"/>
              </w:rPr>
              <w:t>mg/l</w:t>
            </w:r>
          </w:p>
        </w:tc>
        <w:tc>
          <w:tcPr>
            <w:tcW w:w="0" w:type="auto"/>
          </w:tcPr>
          <w:p w:rsidR="00E313F7" w:rsidRDefault="00E313F7" w:rsidP="00E313F7">
            <w:pPr>
              <w:autoSpaceDE w:val="0"/>
              <w:autoSpaceDN w:val="0"/>
              <w:adjustRightInd w:val="0"/>
              <w:ind w:left="399"/>
              <w:rPr>
                <w:lang w:val="sl-SI" w:eastAsia="sl-SI"/>
              </w:rPr>
            </w:pPr>
            <w:r>
              <w:rPr>
                <w:lang w:val="sl-SI" w:eastAsia="sl-SI"/>
              </w:rPr>
              <w:t>50 / -</w:t>
            </w:r>
          </w:p>
        </w:tc>
      </w:tr>
      <w:tr w:rsidR="00E313F7" w:rsidTr="004D343B">
        <w:trPr>
          <w:trHeight w:val="219"/>
        </w:trPr>
        <w:tc>
          <w:tcPr>
            <w:tcW w:w="4361" w:type="dxa"/>
          </w:tcPr>
          <w:p w:rsidR="00E313F7" w:rsidRDefault="00E313F7" w:rsidP="00E313F7">
            <w:pPr>
              <w:autoSpaceDE w:val="0"/>
              <w:autoSpaceDN w:val="0"/>
              <w:adjustRightInd w:val="0"/>
              <w:jc w:val="both"/>
              <w:rPr>
                <w:lang w:val="sl-SI" w:eastAsia="sl-SI"/>
              </w:rPr>
            </w:pPr>
            <w:r>
              <w:rPr>
                <w:lang w:val="sl-SI" w:eastAsia="sl-SI"/>
              </w:rPr>
              <w:t>AOX</w:t>
            </w:r>
          </w:p>
        </w:tc>
        <w:tc>
          <w:tcPr>
            <w:tcW w:w="2938" w:type="dxa"/>
          </w:tcPr>
          <w:p w:rsidR="00E313F7" w:rsidRDefault="00E313F7" w:rsidP="00E313F7">
            <w:r w:rsidRPr="00087519">
              <w:rPr>
                <w:lang w:val="sl-SI" w:eastAsia="sl-SI"/>
              </w:rPr>
              <w:t>mg/l</w:t>
            </w:r>
          </w:p>
        </w:tc>
        <w:tc>
          <w:tcPr>
            <w:tcW w:w="0" w:type="auto"/>
          </w:tcPr>
          <w:p w:rsidR="00E313F7" w:rsidRDefault="00E313F7" w:rsidP="00E313F7">
            <w:pPr>
              <w:autoSpaceDE w:val="0"/>
              <w:autoSpaceDN w:val="0"/>
              <w:adjustRightInd w:val="0"/>
              <w:ind w:left="399"/>
              <w:jc w:val="both"/>
              <w:rPr>
                <w:lang w:val="sl-SI" w:eastAsia="sl-SI"/>
              </w:rPr>
            </w:pPr>
            <w:r>
              <w:rPr>
                <w:lang w:val="sl-SI" w:eastAsia="sl-SI"/>
              </w:rPr>
              <w:t>1 / 1</w:t>
            </w:r>
          </w:p>
        </w:tc>
      </w:tr>
      <w:tr w:rsidR="00E313F7" w:rsidTr="004D343B">
        <w:trPr>
          <w:trHeight w:val="219"/>
        </w:trPr>
        <w:tc>
          <w:tcPr>
            <w:tcW w:w="4361" w:type="dxa"/>
          </w:tcPr>
          <w:p w:rsidR="00E313F7" w:rsidRDefault="00E313F7" w:rsidP="00E313F7">
            <w:pPr>
              <w:autoSpaceDE w:val="0"/>
              <w:autoSpaceDN w:val="0"/>
              <w:adjustRightInd w:val="0"/>
              <w:jc w:val="both"/>
              <w:rPr>
                <w:lang w:val="sl-SI" w:eastAsia="sl-SI"/>
              </w:rPr>
            </w:pPr>
            <w:r>
              <w:rPr>
                <w:lang w:val="sl-SI" w:eastAsia="sl-SI"/>
              </w:rPr>
              <w:t>TPH</w:t>
            </w:r>
          </w:p>
        </w:tc>
        <w:tc>
          <w:tcPr>
            <w:tcW w:w="2938" w:type="dxa"/>
          </w:tcPr>
          <w:p w:rsidR="00E313F7" w:rsidRDefault="00E313F7" w:rsidP="00E313F7">
            <w:r w:rsidRPr="00281C7C">
              <w:rPr>
                <w:lang w:val="sl-SI" w:eastAsia="sl-SI"/>
              </w:rPr>
              <w:t>mg/l</w:t>
            </w:r>
          </w:p>
        </w:tc>
        <w:tc>
          <w:tcPr>
            <w:tcW w:w="0" w:type="auto"/>
          </w:tcPr>
          <w:p w:rsidR="00E313F7" w:rsidRDefault="00E313F7" w:rsidP="00E313F7">
            <w:pPr>
              <w:autoSpaceDE w:val="0"/>
              <w:autoSpaceDN w:val="0"/>
              <w:adjustRightInd w:val="0"/>
              <w:ind w:left="399"/>
              <w:jc w:val="both"/>
              <w:rPr>
                <w:lang w:val="sl-SI" w:eastAsia="sl-SI"/>
              </w:rPr>
            </w:pPr>
            <w:r>
              <w:rPr>
                <w:lang w:val="sl-SI" w:eastAsia="sl-SI"/>
              </w:rPr>
              <w:t>10 / 10</w:t>
            </w:r>
          </w:p>
        </w:tc>
      </w:tr>
      <w:tr w:rsidR="00E313F7" w:rsidTr="004D343B">
        <w:trPr>
          <w:trHeight w:val="219"/>
        </w:trPr>
        <w:tc>
          <w:tcPr>
            <w:tcW w:w="4361" w:type="dxa"/>
          </w:tcPr>
          <w:p w:rsidR="00E313F7" w:rsidRDefault="00E313F7" w:rsidP="00E313F7">
            <w:pPr>
              <w:autoSpaceDE w:val="0"/>
              <w:autoSpaceDN w:val="0"/>
              <w:adjustRightInd w:val="0"/>
              <w:jc w:val="both"/>
              <w:rPr>
                <w:lang w:val="sl-SI" w:eastAsia="sl-SI"/>
              </w:rPr>
            </w:pPr>
            <w:r>
              <w:rPr>
                <w:lang w:val="sl-SI" w:eastAsia="sl-SI"/>
              </w:rPr>
              <w:t>P</w:t>
            </w:r>
          </w:p>
        </w:tc>
        <w:tc>
          <w:tcPr>
            <w:tcW w:w="2938" w:type="dxa"/>
          </w:tcPr>
          <w:p w:rsidR="00E313F7" w:rsidRDefault="00E313F7" w:rsidP="00E313F7">
            <w:pPr>
              <w:autoSpaceDE w:val="0"/>
              <w:autoSpaceDN w:val="0"/>
              <w:adjustRightInd w:val="0"/>
              <w:jc w:val="both"/>
              <w:rPr>
                <w:lang w:val="sl-SI" w:eastAsia="sl-SI"/>
              </w:rPr>
            </w:pPr>
            <w:r>
              <w:rPr>
                <w:lang w:val="sl-SI" w:eastAsia="sl-SI"/>
              </w:rPr>
              <w:t>mg/l</w:t>
            </w:r>
          </w:p>
        </w:tc>
        <w:tc>
          <w:tcPr>
            <w:tcW w:w="0" w:type="auto"/>
          </w:tcPr>
          <w:p w:rsidR="00E313F7" w:rsidRDefault="00E313F7" w:rsidP="00E313F7">
            <w:pPr>
              <w:autoSpaceDE w:val="0"/>
              <w:autoSpaceDN w:val="0"/>
              <w:adjustRightInd w:val="0"/>
              <w:ind w:left="399"/>
              <w:jc w:val="both"/>
              <w:rPr>
                <w:lang w:val="sl-SI" w:eastAsia="sl-SI"/>
              </w:rPr>
            </w:pPr>
            <w:r>
              <w:rPr>
                <w:lang w:val="sl-SI" w:eastAsia="sl-SI"/>
              </w:rPr>
              <w:t>2 / 2</w:t>
            </w:r>
          </w:p>
        </w:tc>
      </w:tr>
      <w:tr w:rsidR="00E313F7" w:rsidTr="004D343B">
        <w:trPr>
          <w:trHeight w:val="268"/>
        </w:trPr>
        <w:tc>
          <w:tcPr>
            <w:tcW w:w="4361" w:type="dxa"/>
          </w:tcPr>
          <w:p w:rsidR="00E313F7" w:rsidRDefault="00E313F7" w:rsidP="00E313F7">
            <w:pPr>
              <w:autoSpaceDE w:val="0"/>
              <w:autoSpaceDN w:val="0"/>
              <w:adjustRightInd w:val="0"/>
              <w:jc w:val="both"/>
              <w:rPr>
                <w:lang w:val="sl-SI" w:eastAsia="sl-SI"/>
              </w:rPr>
            </w:pPr>
            <w:r>
              <w:rPr>
                <w:lang w:val="sl-SI" w:eastAsia="sl-SI"/>
              </w:rPr>
              <w:t>S</w:t>
            </w:r>
            <w:r>
              <w:rPr>
                <w:vertAlign w:val="superscript"/>
                <w:lang w:val="sl-SI" w:eastAsia="sl-SI"/>
              </w:rPr>
              <w:t xml:space="preserve"> </w:t>
            </w:r>
            <w:r w:rsidRPr="00D0185F">
              <w:rPr>
                <w:vertAlign w:val="superscript"/>
                <w:lang w:val="sl-SI" w:eastAsia="sl-SI"/>
              </w:rPr>
              <w:t>2</w:t>
            </w:r>
            <w:r>
              <w:rPr>
                <w:vertAlign w:val="superscript"/>
                <w:lang w:val="sl-SI" w:eastAsia="sl-SI"/>
              </w:rPr>
              <w:t>-</w:t>
            </w:r>
          </w:p>
        </w:tc>
        <w:tc>
          <w:tcPr>
            <w:tcW w:w="2938" w:type="dxa"/>
          </w:tcPr>
          <w:p w:rsidR="00E313F7" w:rsidRDefault="00E313F7" w:rsidP="00E313F7">
            <w:r w:rsidRPr="00087519">
              <w:rPr>
                <w:lang w:val="sl-SI" w:eastAsia="sl-SI"/>
              </w:rPr>
              <w:t>mg/l</w:t>
            </w:r>
          </w:p>
        </w:tc>
        <w:tc>
          <w:tcPr>
            <w:tcW w:w="0" w:type="auto"/>
          </w:tcPr>
          <w:p w:rsidR="00E313F7" w:rsidRPr="002837E4" w:rsidRDefault="00E313F7" w:rsidP="00E313F7">
            <w:pPr>
              <w:pStyle w:val="ListParagraph"/>
              <w:numPr>
                <w:ilvl w:val="0"/>
                <w:numId w:val="4"/>
              </w:numPr>
              <w:autoSpaceDE w:val="0"/>
              <w:autoSpaceDN w:val="0"/>
              <w:adjustRightInd w:val="0"/>
              <w:ind w:left="399" w:firstLine="0"/>
              <w:jc w:val="both"/>
              <w:rPr>
                <w:lang w:val="sl-SI" w:eastAsia="sl-SI"/>
              </w:rPr>
            </w:pPr>
            <w:r w:rsidRPr="002837E4">
              <w:rPr>
                <w:lang w:val="sl-SI" w:eastAsia="sl-SI"/>
              </w:rPr>
              <w:t>/ -</w:t>
            </w:r>
          </w:p>
        </w:tc>
      </w:tr>
      <w:tr w:rsidR="00E313F7" w:rsidTr="004D343B">
        <w:trPr>
          <w:trHeight w:val="268"/>
        </w:trPr>
        <w:tc>
          <w:tcPr>
            <w:tcW w:w="4361" w:type="dxa"/>
          </w:tcPr>
          <w:p w:rsidR="00E313F7" w:rsidRDefault="00E313F7" w:rsidP="00E313F7">
            <w:pPr>
              <w:autoSpaceDE w:val="0"/>
              <w:autoSpaceDN w:val="0"/>
              <w:adjustRightInd w:val="0"/>
              <w:jc w:val="both"/>
              <w:rPr>
                <w:lang w:val="sl-SI" w:eastAsia="sl-SI"/>
              </w:rPr>
            </w:pPr>
            <w:r>
              <w:rPr>
                <w:lang w:val="sl-SI" w:eastAsia="sl-SI"/>
              </w:rPr>
              <w:t>Fe</w:t>
            </w:r>
          </w:p>
        </w:tc>
        <w:tc>
          <w:tcPr>
            <w:tcW w:w="2938" w:type="dxa"/>
          </w:tcPr>
          <w:p w:rsidR="00E313F7" w:rsidRDefault="00E313F7" w:rsidP="00E313F7">
            <w:r w:rsidRPr="00281C7C">
              <w:rPr>
                <w:lang w:val="sl-SI" w:eastAsia="sl-SI"/>
              </w:rPr>
              <w:t>mg/l</w:t>
            </w:r>
          </w:p>
        </w:tc>
        <w:tc>
          <w:tcPr>
            <w:tcW w:w="0" w:type="auto"/>
          </w:tcPr>
          <w:p w:rsidR="00E313F7" w:rsidRDefault="00E313F7" w:rsidP="00E313F7">
            <w:pPr>
              <w:autoSpaceDE w:val="0"/>
              <w:autoSpaceDN w:val="0"/>
              <w:adjustRightInd w:val="0"/>
              <w:ind w:left="399"/>
              <w:rPr>
                <w:lang w:val="sl-SI" w:eastAsia="sl-SI"/>
              </w:rPr>
            </w:pPr>
            <w:r>
              <w:rPr>
                <w:lang w:val="sl-SI" w:eastAsia="sl-SI"/>
              </w:rPr>
              <w:t>3 / 3</w:t>
            </w:r>
          </w:p>
        </w:tc>
      </w:tr>
      <w:tr w:rsidR="00E313F7" w:rsidTr="004D343B">
        <w:trPr>
          <w:trHeight w:val="268"/>
        </w:trPr>
        <w:tc>
          <w:tcPr>
            <w:tcW w:w="4361" w:type="dxa"/>
          </w:tcPr>
          <w:p w:rsidR="00E313F7" w:rsidRDefault="00E313F7" w:rsidP="00E313F7">
            <w:pPr>
              <w:autoSpaceDE w:val="0"/>
              <w:autoSpaceDN w:val="0"/>
              <w:adjustRightInd w:val="0"/>
              <w:jc w:val="both"/>
              <w:rPr>
                <w:lang w:val="sl-SI" w:eastAsia="sl-SI"/>
              </w:rPr>
            </w:pPr>
            <w:proofErr w:type="spellStart"/>
            <w:r>
              <w:rPr>
                <w:lang w:val="sl-SI" w:eastAsia="sl-SI"/>
              </w:rPr>
              <w:t>Pb</w:t>
            </w:r>
            <w:proofErr w:type="spellEnd"/>
          </w:p>
        </w:tc>
        <w:tc>
          <w:tcPr>
            <w:tcW w:w="2938" w:type="dxa"/>
          </w:tcPr>
          <w:p w:rsidR="00E313F7" w:rsidRDefault="00E313F7" w:rsidP="00E313F7">
            <w:r w:rsidRPr="00087519">
              <w:rPr>
                <w:lang w:val="sl-SI" w:eastAsia="sl-SI"/>
              </w:rPr>
              <w:t>mg/l</w:t>
            </w:r>
          </w:p>
        </w:tc>
        <w:tc>
          <w:tcPr>
            <w:tcW w:w="0" w:type="auto"/>
          </w:tcPr>
          <w:p w:rsidR="00E313F7" w:rsidRDefault="00E313F7" w:rsidP="00E313F7">
            <w:pPr>
              <w:autoSpaceDE w:val="0"/>
              <w:autoSpaceDN w:val="0"/>
              <w:adjustRightInd w:val="0"/>
              <w:ind w:left="399"/>
              <w:jc w:val="both"/>
              <w:rPr>
                <w:lang w:val="sl-SI" w:eastAsia="sl-SI"/>
              </w:rPr>
            </w:pPr>
            <w:r>
              <w:rPr>
                <w:lang w:val="sl-SI" w:eastAsia="sl-SI"/>
              </w:rPr>
              <w:t>0,5 / 0,5</w:t>
            </w:r>
          </w:p>
        </w:tc>
      </w:tr>
      <w:tr w:rsidR="00E313F7" w:rsidTr="004D343B">
        <w:trPr>
          <w:trHeight w:val="268"/>
        </w:trPr>
        <w:tc>
          <w:tcPr>
            <w:tcW w:w="4361" w:type="dxa"/>
          </w:tcPr>
          <w:p w:rsidR="00E313F7" w:rsidRDefault="00E313F7" w:rsidP="00E313F7">
            <w:pPr>
              <w:autoSpaceDE w:val="0"/>
              <w:autoSpaceDN w:val="0"/>
              <w:adjustRightInd w:val="0"/>
              <w:jc w:val="both"/>
              <w:rPr>
                <w:lang w:val="sl-SI" w:eastAsia="sl-SI"/>
              </w:rPr>
            </w:pPr>
            <w:proofErr w:type="spellStart"/>
            <w:r>
              <w:rPr>
                <w:lang w:val="sl-SI" w:eastAsia="sl-SI"/>
              </w:rPr>
              <w:t>Cd</w:t>
            </w:r>
            <w:proofErr w:type="spellEnd"/>
          </w:p>
        </w:tc>
        <w:tc>
          <w:tcPr>
            <w:tcW w:w="2938" w:type="dxa"/>
          </w:tcPr>
          <w:p w:rsidR="00E313F7" w:rsidRDefault="00E313F7" w:rsidP="00E313F7">
            <w:r w:rsidRPr="00087519">
              <w:rPr>
                <w:lang w:val="sl-SI" w:eastAsia="sl-SI"/>
              </w:rPr>
              <w:t>mg/l</w:t>
            </w:r>
          </w:p>
        </w:tc>
        <w:tc>
          <w:tcPr>
            <w:tcW w:w="0" w:type="auto"/>
          </w:tcPr>
          <w:p w:rsidR="00E313F7" w:rsidRDefault="00E313F7" w:rsidP="00E313F7">
            <w:pPr>
              <w:autoSpaceDE w:val="0"/>
              <w:autoSpaceDN w:val="0"/>
              <w:adjustRightInd w:val="0"/>
              <w:ind w:left="399"/>
              <w:jc w:val="both"/>
              <w:rPr>
                <w:lang w:val="sl-SI" w:eastAsia="sl-SI"/>
              </w:rPr>
            </w:pPr>
            <w:r>
              <w:rPr>
                <w:lang w:val="sl-SI" w:eastAsia="sl-SI"/>
              </w:rPr>
              <w:t>0,2 / 0,2</w:t>
            </w:r>
          </w:p>
        </w:tc>
      </w:tr>
      <w:tr w:rsidR="00E313F7" w:rsidTr="004D343B">
        <w:trPr>
          <w:trHeight w:val="268"/>
        </w:trPr>
        <w:tc>
          <w:tcPr>
            <w:tcW w:w="4361" w:type="dxa"/>
          </w:tcPr>
          <w:p w:rsidR="00E313F7" w:rsidRDefault="00E313F7" w:rsidP="00E313F7">
            <w:pPr>
              <w:autoSpaceDE w:val="0"/>
              <w:autoSpaceDN w:val="0"/>
              <w:adjustRightInd w:val="0"/>
              <w:jc w:val="both"/>
              <w:rPr>
                <w:lang w:val="sl-SI" w:eastAsia="sl-SI"/>
              </w:rPr>
            </w:pPr>
            <w:proofErr w:type="spellStart"/>
            <w:r>
              <w:rPr>
                <w:lang w:val="sl-SI" w:eastAsia="sl-SI"/>
              </w:rPr>
              <w:t>Cr</w:t>
            </w:r>
            <w:proofErr w:type="spellEnd"/>
            <w:r w:rsidR="004D343B">
              <w:t xml:space="preserve"> </w:t>
            </w:r>
            <w:proofErr w:type="spellStart"/>
            <w:r w:rsidR="004D343B">
              <w:rPr>
                <w:lang w:val="sl-SI" w:eastAsia="sl-SI"/>
              </w:rPr>
              <w:t>u</w:t>
            </w:r>
            <w:r w:rsidR="004D343B" w:rsidRPr="004D343B">
              <w:rPr>
                <w:lang w:val="sl-SI" w:eastAsia="sl-SI"/>
              </w:rPr>
              <w:t>kupni</w:t>
            </w:r>
            <w:proofErr w:type="spellEnd"/>
          </w:p>
        </w:tc>
        <w:tc>
          <w:tcPr>
            <w:tcW w:w="2938" w:type="dxa"/>
          </w:tcPr>
          <w:p w:rsidR="00E313F7" w:rsidRDefault="00E313F7" w:rsidP="00E313F7">
            <w:r w:rsidRPr="00087519">
              <w:rPr>
                <w:lang w:val="sl-SI" w:eastAsia="sl-SI"/>
              </w:rPr>
              <w:t>mg/l</w:t>
            </w:r>
          </w:p>
        </w:tc>
        <w:tc>
          <w:tcPr>
            <w:tcW w:w="0" w:type="auto"/>
          </w:tcPr>
          <w:p w:rsidR="00E313F7" w:rsidRPr="00D0185F" w:rsidRDefault="00E313F7" w:rsidP="00E313F7">
            <w:pPr>
              <w:autoSpaceDE w:val="0"/>
              <w:autoSpaceDN w:val="0"/>
              <w:adjustRightInd w:val="0"/>
              <w:ind w:left="399"/>
              <w:jc w:val="both"/>
              <w:rPr>
                <w:lang w:val="sl-SI" w:eastAsia="sl-SI"/>
              </w:rPr>
            </w:pPr>
            <w:r w:rsidRPr="00D0185F">
              <w:rPr>
                <w:lang w:val="sl-SI" w:eastAsia="sl-SI"/>
              </w:rPr>
              <w:t>0,5 / 0,5</w:t>
            </w:r>
          </w:p>
        </w:tc>
      </w:tr>
      <w:tr w:rsidR="004D343B" w:rsidTr="004D343B">
        <w:trPr>
          <w:trHeight w:val="268"/>
        </w:trPr>
        <w:tc>
          <w:tcPr>
            <w:tcW w:w="4361" w:type="dxa"/>
          </w:tcPr>
          <w:p w:rsidR="004D343B" w:rsidRDefault="004D343B" w:rsidP="004D343B">
            <w:pPr>
              <w:autoSpaceDE w:val="0"/>
              <w:autoSpaceDN w:val="0"/>
              <w:adjustRightInd w:val="0"/>
              <w:jc w:val="both"/>
              <w:rPr>
                <w:lang w:val="sl-SI" w:eastAsia="sl-SI"/>
              </w:rPr>
            </w:pPr>
            <w:r>
              <w:rPr>
                <w:lang w:val="sl-SI" w:eastAsia="sl-SI"/>
              </w:rPr>
              <w:t>Co</w:t>
            </w:r>
          </w:p>
        </w:tc>
        <w:tc>
          <w:tcPr>
            <w:tcW w:w="2938" w:type="dxa"/>
          </w:tcPr>
          <w:p w:rsidR="004D343B" w:rsidRDefault="004D343B" w:rsidP="004D343B">
            <w:r w:rsidRPr="00087519">
              <w:rPr>
                <w:lang w:val="sl-SI" w:eastAsia="sl-SI"/>
              </w:rPr>
              <w:t>mg/l</w:t>
            </w:r>
          </w:p>
        </w:tc>
        <w:tc>
          <w:tcPr>
            <w:tcW w:w="0" w:type="auto"/>
          </w:tcPr>
          <w:p w:rsidR="004D343B" w:rsidRDefault="004D343B" w:rsidP="004D343B">
            <w:pPr>
              <w:autoSpaceDE w:val="0"/>
              <w:autoSpaceDN w:val="0"/>
              <w:adjustRightInd w:val="0"/>
              <w:ind w:left="399"/>
              <w:jc w:val="both"/>
              <w:rPr>
                <w:lang w:val="sl-SI" w:eastAsia="sl-SI"/>
              </w:rPr>
            </w:pPr>
            <w:r>
              <w:rPr>
                <w:lang w:val="sl-SI" w:eastAsia="sl-SI"/>
              </w:rPr>
              <w:t>1 / -</w:t>
            </w:r>
          </w:p>
        </w:tc>
      </w:tr>
      <w:tr w:rsidR="004D343B" w:rsidTr="004D343B">
        <w:trPr>
          <w:trHeight w:val="268"/>
        </w:trPr>
        <w:tc>
          <w:tcPr>
            <w:tcW w:w="4361" w:type="dxa"/>
          </w:tcPr>
          <w:p w:rsidR="004D343B" w:rsidRDefault="004D343B" w:rsidP="004D343B">
            <w:pPr>
              <w:autoSpaceDE w:val="0"/>
              <w:autoSpaceDN w:val="0"/>
              <w:adjustRightInd w:val="0"/>
              <w:jc w:val="both"/>
              <w:rPr>
                <w:lang w:val="sl-SI" w:eastAsia="sl-SI"/>
              </w:rPr>
            </w:pPr>
            <w:r>
              <w:rPr>
                <w:lang w:val="sl-SI" w:eastAsia="sl-SI"/>
              </w:rPr>
              <w:t>Cu</w:t>
            </w:r>
          </w:p>
        </w:tc>
        <w:tc>
          <w:tcPr>
            <w:tcW w:w="2938" w:type="dxa"/>
          </w:tcPr>
          <w:p w:rsidR="004D343B" w:rsidRDefault="004D343B" w:rsidP="004D343B">
            <w:r w:rsidRPr="00087519">
              <w:rPr>
                <w:lang w:val="sl-SI" w:eastAsia="sl-SI"/>
              </w:rPr>
              <w:t>mg/l</w:t>
            </w:r>
          </w:p>
        </w:tc>
        <w:tc>
          <w:tcPr>
            <w:tcW w:w="0" w:type="auto"/>
          </w:tcPr>
          <w:p w:rsidR="004D343B" w:rsidRDefault="004D343B" w:rsidP="004D343B">
            <w:pPr>
              <w:autoSpaceDE w:val="0"/>
              <w:autoSpaceDN w:val="0"/>
              <w:adjustRightInd w:val="0"/>
              <w:ind w:left="399"/>
              <w:jc w:val="both"/>
              <w:rPr>
                <w:lang w:val="sl-SI" w:eastAsia="sl-SI"/>
              </w:rPr>
            </w:pPr>
            <w:r>
              <w:rPr>
                <w:lang w:val="sl-SI" w:eastAsia="sl-SI"/>
              </w:rPr>
              <w:t>0,5 / 0,5</w:t>
            </w:r>
          </w:p>
        </w:tc>
      </w:tr>
      <w:tr w:rsidR="004D343B" w:rsidTr="004D343B">
        <w:trPr>
          <w:trHeight w:val="268"/>
        </w:trPr>
        <w:tc>
          <w:tcPr>
            <w:tcW w:w="4361" w:type="dxa"/>
          </w:tcPr>
          <w:p w:rsidR="004D343B" w:rsidRDefault="004D343B" w:rsidP="004D343B">
            <w:pPr>
              <w:autoSpaceDE w:val="0"/>
              <w:autoSpaceDN w:val="0"/>
              <w:adjustRightInd w:val="0"/>
              <w:jc w:val="both"/>
              <w:rPr>
                <w:lang w:val="sl-SI" w:eastAsia="sl-SI"/>
              </w:rPr>
            </w:pPr>
            <w:r>
              <w:rPr>
                <w:lang w:val="sl-SI" w:eastAsia="sl-SI"/>
              </w:rPr>
              <w:t>Ni</w:t>
            </w:r>
          </w:p>
        </w:tc>
        <w:tc>
          <w:tcPr>
            <w:tcW w:w="2938" w:type="dxa"/>
          </w:tcPr>
          <w:p w:rsidR="004D343B" w:rsidRDefault="004D343B" w:rsidP="004D343B">
            <w:r w:rsidRPr="00087519">
              <w:rPr>
                <w:lang w:val="sl-SI" w:eastAsia="sl-SI"/>
              </w:rPr>
              <w:t>mg/l</w:t>
            </w:r>
          </w:p>
        </w:tc>
        <w:tc>
          <w:tcPr>
            <w:tcW w:w="0" w:type="auto"/>
          </w:tcPr>
          <w:p w:rsidR="004D343B" w:rsidRDefault="004D343B" w:rsidP="004D343B">
            <w:pPr>
              <w:autoSpaceDE w:val="0"/>
              <w:autoSpaceDN w:val="0"/>
              <w:adjustRightInd w:val="0"/>
              <w:ind w:left="399"/>
              <w:jc w:val="both"/>
              <w:rPr>
                <w:lang w:val="sl-SI" w:eastAsia="sl-SI"/>
              </w:rPr>
            </w:pPr>
            <w:r>
              <w:rPr>
                <w:lang w:val="sl-SI" w:eastAsia="sl-SI"/>
              </w:rPr>
              <w:t>0,5 / 0,5</w:t>
            </w:r>
          </w:p>
        </w:tc>
      </w:tr>
      <w:tr w:rsidR="004D343B" w:rsidTr="004D343B">
        <w:trPr>
          <w:trHeight w:val="268"/>
        </w:trPr>
        <w:tc>
          <w:tcPr>
            <w:tcW w:w="4361" w:type="dxa"/>
          </w:tcPr>
          <w:p w:rsidR="004D343B" w:rsidRDefault="004D343B" w:rsidP="004D343B">
            <w:pPr>
              <w:autoSpaceDE w:val="0"/>
              <w:autoSpaceDN w:val="0"/>
              <w:adjustRightInd w:val="0"/>
              <w:jc w:val="both"/>
              <w:rPr>
                <w:lang w:val="sl-SI" w:eastAsia="sl-SI"/>
              </w:rPr>
            </w:pPr>
            <w:r>
              <w:rPr>
                <w:lang w:val="sl-SI" w:eastAsia="sl-SI"/>
              </w:rPr>
              <w:t>Se</w:t>
            </w:r>
          </w:p>
        </w:tc>
        <w:tc>
          <w:tcPr>
            <w:tcW w:w="2938" w:type="dxa"/>
          </w:tcPr>
          <w:p w:rsidR="004D343B" w:rsidRDefault="004D343B" w:rsidP="004D343B">
            <w:r w:rsidRPr="00087519">
              <w:rPr>
                <w:lang w:val="sl-SI" w:eastAsia="sl-SI"/>
              </w:rPr>
              <w:t>mg/l</w:t>
            </w:r>
          </w:p>
        </w:tc>
        <w:tc>
          <w:tcPr>
            <w:tcW w:w="0" w:type="auto"/>
          </w:tcPr>
          <w:p w:rsidR="004D343B" w:rsidRPr="002837E4" w:rsidRDefault="004D343B" w:rsidP="004D343B">
            <w:pPr>
              <w:pStyle w:val="ListParagraph"/>
              <w:numPr>
                <w:ilvl w:val="0"/>
                <w:numId w:val="6"/>
              </w:numPr>
              <w:autoSpaceDE w:val="0"/>
              <w:autoSpaceDN w:val="0"/>
              <w:adjustRightInd w:val="0"/>
              <w:ind w:left="399" w:firstLine="0"/>
              <w:jc w:val="both"/>
              <w:rPr>
                <w:lang w:val="sl-SI" w:eastAsia="sl-SI"/>
              </w:rPr>
            </w:pPr>
            <w:r w:rsidRPr="002837E4">
              <w:rPr>
                <w:lang w:val="sl-SI" w:eastAsia="sl-SI"/>
              </w:rPr>
              <w:t>/ -</w:t>
            </w:r>
          </w:p>
        </w:tc>
      </w:tr>
      <w:tr w:rsidR="004D343B" w:rsidTr="004D343B">
        <w:trPr>
          <w:trHeight w:val="221"/>
        </w:trPr>
        <w:tc>
          <w:tcPr>
            <w:tcW w:w="4361" w:type="dxa"/>
          </w:tcPr>
          <w:p w:rsidR="004D343B" w:rsidRDefault="004D343B" w:rsidP="004D343B">
            <w:pPr>
              <w:autoSpaceDE w:val="0"/>
              <w:autoSpaceDN w:val="0"/>
              <w:adjustRightInd w:val="0"/>
              <w:jc w:val="both"/>
              <w:rPr>
                <w:lang w:val="sl-SI" w:eastAsia="sl-SI"/>
              </w:rPr>
            </w:pPr>
            <w:proofErr w:type="spellStart"/>
            <w:r>
              <w:rPr>
                <w:lang w:val="sl-SI" w:eastAsia="sl-SI"/>
              </w:rPr>
              <w:t>Zn</w:t>
            </w:r>
            <w:proofErr w:type="spellEnd"/>
          </w:p>
        </w:tc>
        <w:tc>
          <w:tcPr>
            <w:tcW w:w="2938" w:type="dxa"/>
          </w:tcPr>
          <w:p w:rsidR="004D343B" w:rsidRDefault="004D343B" w:rsidP="004D343B">
            <w:r w:rsidRPr="00087519">
              <w:rPr>
                <w:lang w:val="sl-SI" w:eastAsia="sl-SI"/>
              </w:rPr>
              <w:t>mg/l</w:t>
            </w:r>
          </w:p>
        </w:tc>
        <w:tc>
          <w:tcPr>
            <w:tcW w:w="0" w:type="auto"/>
          </w:tcPr>
          <w:p w:rsidR="004D343B" w:rsidRDefault="004D343B" w:rsidP="004D343B">
            <w:pPr>
              <w:autoSpaceDE w:val="0"/>
              <w:autoSpaceDN w:val="0"/>
              <w:adjustRightInd w:val="0"/>
              <w:ind w:left="399"/>
              <w:jc w:val="both"/>
              <w:rPr>
                <w:lang w:val="sl-SI" w:eastAsia="sl-SI"/>
              </w:rPr>
            </w:pPr>
            <w:r>
              <w:rPr>
                <w:lang w:val="sl-SI" w:eastAsia="sl-SI"/>
              </w:rPr>
              <w:t>2 / 2</w:t>
            </w:r>
          </w:p>
        </w:tc>
      </w:tr>
      <w:tr w:rsidR="00E313F7" w:rsidTr="004D343B">
        <w:trPr>
          <w:trHeight w:val="268"/>
        </w:trPr>
        <w:tc>
          <w:tcPr>
            <w:tcW w:w="4361" w:type="dxa"/>
          </w:tcPr>
          <w:p w:rsidR="00E313F7" w:rsidRDefault="00E313F7" w:rsidP="00E313F7">
            <w:pPr>
              <w:autoSpaceDE w:val="0"/>
              <w:autoSpaceDN w:val="0"/>
              <w:adjustRightInd w:val="0"/>
              <w:jc w:val="both"/>
              <w:rPr>
                <w:lang w:val="sl-SI" w:eastAsia="sl-SI"/>
              </w:rPr>
            </w:pPr>
            <w:r>
              <w:rPr>
                <w:lang w:val="sl-SI" w:eastAsia="sl-SI"/>
              </w:rPr>
              <w:t>Al</w:t>
            </w:r>
          </w:p>
        </w:tc>
        <w:tc>
          <w:tcPr>
            <w:tcW w:w="2938" w:type="dxa"/>
          </w:tcPr>
          <w:p w:rsidR="00E313F7" w:rsidRDefault="00E313F7" w:rsidP="00E313F7">
            <w:r w:rsidRPr="00E07421">
              <w:rPr>
                <w:lang w:val="sl-SI" w:eastAsia="sl-SI"/>
              </w:rPr>
              <w:t>mg/l</w:t>
            </w:r>
          </w:p>
        </w:tc>
        <w:tc>
          <w:tcPr>
            <w:tcW w:w="0" w:type="auto"/>
          </w:tcPr>
          <w:p w:rsidR="00E313F7" w:rsidRDefault="00E313F7" w:rsidP="00E313F7">
            <w:pPr>
              <w:autoSpaceDE w:val="0"/>
              <w:autoSpaceDN w:val="0"/>
              <w:adjustRightInd w:val="0"/>
              <w:ind w:left="399"/>
              <w:rPr>
                <w:lang w:val="sl-SI" w:eastAsia="sl-SI"/>
              </w:rPr>
            </w:pPr>
            <w:r>
              <w:rPr>
                <w:lang w:val="sl-SI" w:eastAsia="sl-SI"/>
              </w:rPr>
              <w:t>2 / 3</w:t>
            </w:r>
          </w:p>
        </w:tc>
      </w:tr>
    </w:tbl>
    <w:p w:rsidR="002475FC" w:rsidRDefault="002475FC" w:rsidP="00C820D9">
      <w:pPr>
        <w:autoSpaceDE w:val="0"/>
        <w:autoSpaceDN w:val="0"/>
        <w:adjustRightInd w:val="0"/>
        <w:ind w:firstLine="708"/>
        <w:jc w:val="both"/>
        <w:rPr>
          <w:lang w:val="sl-SI" w:eastAsia="sl-SI"/>
        </w:rPr>
      </w:pPr>
    </w:p>
    <w:p w:rsidR="002475FC" w:rsidRDefault="00C820D9" w:rsidP="00C820D9">
      <w:pPr>
        <w:autoSpaceDE w:val="0"/>
        <w:autoSpaceDN w:val="0"/>
        <w:adjustRightInd w:val="0"/>
        <w:ind w:firstLine="708"/>
        <w:jc w:val="both"/>
        <w:rPr>
          <w:lang w:val="sl-SI" w:eastAsia="sl-SI"/>
        </w:rPr>
      </w:pPr>
      <w:proofErr w:type="spellStart"/>
      <w:r>
        <w:rPr>
          <w:lang w:val="sl-SI" w:eastAsia="sl-SI"/>
        </w:rPr>
        <w:t>R</w:t>
      </w:r>
      <w:r w:rsidR="00CA61CF">
        <w:rPr>
          <w:lang w:val="sl-SI" w:eastAsia="sl-SI"/>
        </w:rPr>
        <w:t>ezulati</w:t>
      </w:r>
      <w:proofErr w:type="spellEnd"/>
      <w:r w:rsidR="00CA61CF">
        <w:rPr>
          <w:lang w:val="sl-SI" w:eastAsia="sl-SI"/>
        </w:rPr>
        <w:t xml:space="preserve"> </w:t>
      </w:r>
      <w:proofErr w:type="spellStart"/>
      <w:r w:rsidR="00CA61CF">
        <w:rPr>
          <w:lang w:val="sl-SI" w:eastAsia="sl-SI"/>
        </w:rPr>
        <w:t>ispitivanja</w:t>
      </w:r>
      <w:proofErr w:type="spellEnd"/>
      <w:r w:rsidR="00CA61CF">
        <w:rPr>
          <w:lang w:val="sl-SI" w:eastAsia="sl-SI"/>
        </w:rPr>
        <w:t xml:space="preserve"> kvaliteta </w:t>
      </w:r>
      <w:proofErr w:type="spellStart"/>
      <w:r w:rsidR="00CA61CF">
        <w:rPr>
          <w:lang w:val="sl-SI" w:eastAsia="sl-SI"/>
        </w:rPr>
        <w:t>prečišćene</w:t>
      </w:r>
      <w:proofErr w:type="spellEnd"/>
      <w:r w:rsidR="00CA61CF">
        <w:rPr>
          <w:lang w:val="sl-SI" w:eastAsia="sl-SI"/>
        </w:rPr>
        <w:t xml:space="preserve"> tehnološke </w:t>
      </w:r>
      <w:proofErr w:type="spellStart"/>
      <w:r w:rsidR="00CA61CF">
        <w:rPr>
          <w:lang w:val="sl-SI" w:eastAsia="sl-SI"/>
        </w:rPr>
        <w:t>otpadne</w:t>
      </w:r>
      <w:proofErr w:type="spellEnd"/>
      <w:r w:rsidR="00CA61CF">
        <w:rPr>
          <w:lang w:val="sl-SI" w:eastAsia="sl-SI"/>
        </w:rPr>
        <w:t xml:space="preserve"> vode </w:t>
      </w:r>
      <w:proofErr w:type="spellStart"/>
      <w:r w:rsidR="00CA61CF">
        <w:rPr>
          <w:lang w:val="sl-SI" w:eastAsia="sl-SI"/>
        </w:rPr>
        <w:t>uzorkovane</w:t>
      </w:r>
      <w:proofErr w:type="spellEnd"/>
      <w:r w:rsidR="00CA61CF">
        <w:rPr>
          <w:lang w:val="sl-SI" w:eastAsia="sl-SI"/>
        </w:rPr>
        <w:t xml:space="preserve"> na </w:t>
      </w:r>
      <w:proofErr w:type="spellStart"/>
      <w:r w:rsidR="00CA61CF">
        <w:rPr>
          <w:lang w:val="sl-SI" w:eastAsia="sl-SI"/>
        </w:rPr>
        <w:t>izlazu</w:t>
      </w:r>
      <w:proofErr w:type="spellEnd"/>
      <w:r w:rsidR="00CA61CF">
        <w:rPr>
          <w:lang w:val="sl-SI" w:eastAsia="sl-SI"/>
        </w:rPr>
        <w:t xml:space="preserve"> iz </w:t>
      </w:r>
      <w:proofErr w:type="spellStart"/>
      <w:r w:rsidR="00CA61CF">
        <w:rPr>
          <w:lang w:val="sl-SI" w:eastAsia="sl-SI"/>
        </w:rPr>
        <w:t>taložnika</w:t>
      </w:r>
      <w:proofErr w:type="spellEnd"/>
      <w:r>
        <w:rPr>
          <w:lang w:val="sl-SI" w:eastAsia="sl-SI"/>
        </w:rPr>
        <w:t xml:space="preserve"> </w:t>
      </w:r>
      <w:proofErr w:type="spellStart"/>
      <w:r>
        <w:rPr>
          <w:lang w:val="sl-SI" w:eastAsia="sl-SI"/>
        </w:rPr>
        <w:t>nalaze</w:t>
      </w:r>
      <w:proofErr w:type="spellEnd"/>
      <w:r>
        <w:rPr>
          <w:lang w:val="sl-SI" w:eastAsia="sl-SI"/>
        </w:rPr>
        <w:t xml:space="preserve"> se u prilogu zahteva za </w:t>
      </w:r>
      <w:proofErr w:type="spellStart"/>
      <w:r>
        <w:rPr>
          <w:lang w:val="sl-SI" w:eastAsia="sl-SI"/>
        </w:rPr>
        <w:t>izdavanje</w:t>
      </w:r>
      <w:proofErr w:type="spellEnd"/>
      <w:r>
        <w:rPr>
          <w:lang w:val="sl-SI" w:eastAsia="sl-SI"/>
        </w:rPr>
        <w:t xml:space="preserve"> </w:t>
      </w:r>
      <w:proofErr w:type="spellStart"/>
      <w:r>
        <w:rPr>
          <w:lang w:val="sl-SI" w:eastAsia="sl-SI"/>
        </w:rPr>
        <w:t>integrisane</w:t>
      </w:r>
      <w:proofErr w:type="spellEnd"/>
      <w:r>
        <w:rPr>
          <w:lang w:val="sl-SI" w:eastAsia="sl-SI"/>
        </w:rPr>
        <w:t xml:space="preserve"> </w:t>
      </w:r>
      <w:proofErr w:type="spellStart"/>
      <w:r>
        <w:rPr>
          <w:lang w:val="sl-SI" w:eastAsia="sl-SI"/>
        </w:rPr>
        <w:t>dozvole</w:t>
      </w:r>
      <w:proofErr w:type="spellEnd"/>
      <w:r>
        <w:rPr>
          <w:lang w:val="sl-SI" w:eastAsia="sl-SI"/>
        </w:rPr>
        <w:t xml:space="preserve">, </w:t>
      </w:r>
      <w:proofErr w:type="spellStart"/>
      <w:r>
        <w:rPr>
          <w:lang w:val="sl-SI" w:eastAsia="sl-SI"/>
        </w:rPr>
        <w:t>kao</w:t>
      </w:r>
      <w:proofErr w:type="spellEnd"/>
      <w:r>
        <w:rPr>
          <w:lang w:val="sl-SI" w:eastAsia="sl-SI"/>
        </w:rPr>
        <w:t xml:space="preserve"> i </w:t>
      </w:r>
      <w:proofErr w:type="spellStart"/>
      <w:r>
        <w:rPr>
          <w:lang w:val="sl-SI" w:eastAsia="sl-SI"/>
        </w:rPr>
        <w:t>efikasnost</w:t>
      </w:r>
      <w:proofErr w:type="spellEnd"/>
      <w:r>
        <w:rPr>
          <w:lang w:val="sl-SI" w:eastAsia="sl-SI"/>
        </w:rPr>
        <w:t xml:space="preserve"> </w:t>
      </w:r>
      <w:proofErr w:type="spellStart"/>
      <w:r>
        <w:rPr>
          <w:lang w:val="sl-SI" w:eastAsia="sl-SI"/>
        </w:rPr>
        <w:t>prečišćavanja</w:t>
      </w:r>
      <w:proofErr w:type="spellEnd"/>
      <w:r>
        <w:rPr>
          <w:lang w:val="sl-SI" w:eastAsia="sl-SI"/>
        </w:rPr>
        <w:t xml:space="preserve"> </w:t>
      </w:r>
      <w:proofErr w:type="spellStart"/>
      <w:r>
        <w:rPr>
          <w:lang w:val="sl-SI" w:eastAsia="sl-SI"/>
        </w:rPr>
        <w:t>uređaja</w:t>
      </w:r>
      <w:proofErr w:type="spellEnd"/>
      <w:r>
        <w:rPr>
          <w:lang w:val="sl-SI" w:eastAsia="sl-SI"/>
        </w:rPr>
        <w:t xml:space="preserve"> za </w:t>
      </w:r>
      <w:proofErr w:type="spellStart"/>
      <w:r>
        <w:rPr>
          <w:lang w:val="sl-SI" w:eastAsia="sl-SI"/>
        </w:rPr>
        <w:t>tretman</w:t>
      </w:r>
      <w:proofErr w:type="spellEnd"/>
      <w:r>
        <w:rPr>
          <w:lang w:val="sl-SI" w:eastAsia="sl-SI"/>
        </w:rPr>
        <w:t xml:space="preserve"> ove vode.</w:t>
      </w:r>
      <w:r w:rsidR="00CA61CF">
        <w:rPr>
          <w:lang w:val="sl-SI" w:eastAsia="sl-SI"/>
        </w:rPr>
        <w:t xml:space="preserve"> </w:t>
      </w:r>
    </w:p>
    <w:p w:rsidR="00CA61CF" w:rsidRDefault="00CA61CF" w:rsidP="00C820D9">
      <w:pPr>
        <w:autoSpaceDE w:val="0"/>
        <w:autoSpaceDN w:val="0"/>
        <w:adjustRightInd w:val="0"/>
        <w:ind w:firstLine="708"/>
        <w:jc w:val="both"/>
        <w:rPr>
          <w:lang w:val="sl-SI" w:eastAsia="sl-SI"/>
        </w:rPr>
      </w:pPr>
      <w:r>
        <w:rPr>
          <w:lang w:val="sl-SI" w:eastAsia="sl-SI"/>
        </w:rPr>
        <w:t xml:space="preserve">Na </w:t>
      </w:r>
      <w:proofErr w:type="spellStart"/>
      <w:r>
        <w:rPr>
          <w:lang w:val="sl-SI" w:eastAsia="sl-SI"/>
        </w:rPr>
        <w:t>osnovu</w:t>
      </w:r>
      <w:proofErr w:type="spellEnd"/>
      <w:r>
        <w:rPr>
          <w:lang w:val="sl-SI" w:eastAsia="sl-SI"/>
        </w:rPr>
        <w:t xml:space="preserve"> </w:t>
      </w:r>
      <w:r w:rsidR="00C820D9">
        <w:rPr>
          <w:lang w:val="sl-SI" w:eastAsia="sl-SI"/>
        </w:rPr>
        <w:t>njih</w:t>
      </w:r>
      <w:r>
        <w:rPr>
          <w:lang w:val="sl-SI" w:eastAsia="sl-SI"/>
        </w:rPr>
        <w:t xml:space="preserve"> može se zaključiti da se GVE </w:t>
      </w:r>
      <w:proofErr w:type="spellStart"/>
      <w:r>
        <w:rPr>
          <w:lang w:val="sl-SI" w:eastAsia="sl-SI"/>
        </w:rPr>
        <w:t>propisane</w:t>
      </w:r>
      <w:proofErr w:type="spellEnd"/>
      <w:r>
        <w:rPr>
          <w:lang w:val="sl-SI" w:eastAsia="sl-SI"/>
        </w:rPr>
        <w:t xml:space="preserve"> </w:t>
      </w:r>
      <w:proofErr w:type="spellStart"/>
      <w:r w:rsidRPr="001647B1">
        <w:rPr>
          <w:i/>
          <w:lang w:val="sl-SI" w:eastAsia="sl-SI"/>
        </w:rPr>
        <w:t>Uredbom</w:t>
      </w:r>
      <w:proofErr w:type="spellEnd"/>
      <w:r w:rsidRPr="001647B1">
        <w:rPr>
          <w:i/>
          <w:lang w:val="sl-SI" w:eastAsia="sl-SI"/>
        </w:rPr>
        <w:t xml:space="preserve"> o </w:t>
      </w:r>
      <w:proofErr w:type="spellStart"/>
      <w:r w:rsidRPr="001647B1">
        <w:rPr>
          <w:i/>
          <w:lang w:val="sl-SI" w:eastAsia="sl-SI"/>
        </w:rPr>
        <w:t>graničnim</w:t>
      </w:r>
      <w:proofErr w:type="spellEnd"/>
      <w:r w:rsidRPr="001647B1">
        <w:rPr>
          <w:i/>
          <w:lang w:val="sl-SI" w:eastAsia="sl-SI"/>
        </w:rPr>
        <w:t xml:space="preserve"> </w:t>
      </w:r>
      <w:proofErr w:type="spellStart"/>
      <w:r w:rsidRPr="001647B1">
        <w:rPr>
          <w:i/>
          <w:lang w:val="sl-SI" w:eastAsia="sl-SI"/>
        </w:rPr>
        <w:t>vrednostima</w:t>
      </w:r>
      <w:proofErr w:type="spellEnd"/>
      <w:r w:rsidRPr="001647B1">
        <w:rPr>
          <w:i/>
          <w:lang w:val="sl-SI" w:eastAsia="sl-SI"/>
        </w:rPr>
        <w:t xml:space="preserve"> emisije </w:t>
      </w:r>
      <w:proofErr w:type="spellStart"/>
      <w:r w:rsidRPr="001647B1">
        <w:rPr>
          <w:i/>
          <w:lang w:val="sl-SI" w:eastAsia="sl-SI"/>
        </w:rPr>
        <w:t>zagađujućih</w:t>
      </w:r>
      <w:proofErr w:type="spellEnd"/>
      <w:r w:rsidRPr="001647B1">
        <w:rPr>
          <w:i/>
          <w:lang w:val="sl-SI" w:eastAsia="sl-SI"/>
        </w:rPr>
        <w:t xml:space="preserve"> materija u vode i </w:t>
      </w:r>
      <w:proofErr w:type="spellStart"/>
      <w:r w:rsidRPr="001647B1">
        <w:rPr>
          <w:i/>
          <w:lang w:val="sl-SI" w:eastAsia="sl-SI"/>
        </w:rPr>
        <w:t>rokovima</w:t>
      </w:r>
      <w:proofErr w:type="spellEnd"/>
      <w:r w:rsidRPr="001647B1">
        <w:rPr>
          <w:i/>
          <w:lang w:val="sl-SI" w:eastAsia="sl-SI"/>
        </w:rPr>
        <w:t xml:space="preserve"> za njihovo </w:t>
      </w:r>
      <w:proofErr w:type="spellStart"/>
      <w:r w:rsidRPr="001647B1">
        <w:rPr>
          <w:i/>
          <w:lang w:val="sl-SI" w:eastAsia="sl-SI"/>
        </w:rPr>
        <w:t>dostizanje</w:t>
      </w:r>
      <w:proofErr w:type="spellEnd"/>
      <w:r w:rsidRPr="001647B1">
        <w:rPr>
          <w:i/>
          <w:lang w:val="sl-SI" w:eastAsia="sl-SI"/>
        </w:rPr>
        <w:t xml:space="preserve"> („Službeni glasnik” RS </w:t>
      </w:r>
      <w:proofErr w:type="spellStart"/>
      <w:r w:rsidRPr="001647B1">
        <w:rPr>
          <w:i/>
          <w:lang w:val="sl-SI" w:eastAsia="sl-SI"/>
        </w:rPr>
        <w:t>br</w:t>
      </w:r>
      <w:proofErr w:type="spellEnd"/>
      <w:r w:rsidRPr="001647B1">
        <w:rPr>
          <w:i/>
          <w:lang w:val="sl-SI" w:eastAsia="sl-SI"/>
        </w:rPr>
        <w:t>. 67/11</w:t>
      </w:r>
      <w:r w:rsidR="00C820D9">
        <w:rPr>
          <w:i/>
          <w:lang w:val="sl-SI" w:eastAsia="sl-SI"/>
        </w:rPr>
        <w:t>,48/12</w:t>
      </w:r>
      <w:r w:rsidRPr="001647B1">
        <w:rPr>
          <w:i/>
          <w:lang w:val="sl-SI" w:eastAsia="sl-SI"/>
        </w:rPr>
        <w:t>)</w:t>
      </w:r>
      <w:r>
        <w:rPr>
          <w:lang w:val="sl-SI" w:eastAsia="sl-SI"/>
        </w:rPr>
        <w:t xml:space="preserve"> ne </w:t>
      </w:r>
      <w:proofErr w:type="spellStart"/>
      <w:r>
        <w:rPr>
          <w:lang w:val="sl-SI" w:eastAsia="sl-SI"/>
        </w:rPr>
        <w:t>prekoračuju</w:t>
      </w:r>
      <w:proofErr w:type="spellEnd"/>
      <w:r>
        <w:rPr>
          <w:lang w:val="sl-SI" w:eastAsia="sl-SI"/>
        </w:rPr>
        <w:t xml:space="preserve">. </w:t>
      </w:r>
    </w:p>
    <w:p w:rsidR="00C820D9" w:rsidRDefault="00C820D9" w:rsidP="0045003C">
      <w:pPr>
        <w:pStyle w:val="ListParagraph"/>
        <w:ind w:left="0"/>
        <w:jc w:val="both"/>
        <w:rPr>
          <w:lang w:val="sl-SI" w:eastAsia="sl-SI"/>
        </w:rPr>
      </w:pPr>
    </w:p>
    <w:p w:rsidR="002114E1" w:rsidRDefault="00911E09" w:rsidP="002475FC">
      <w:pPr>
        <w:pStyle w:val="ListParagraph"/>
        <w:ind w:left="0"/>
        <w:jc w:val="both"/>
      </w:pPr>
      <w:r>
        <w:t xml:space="preserve">Atmosferske vode </w:t>
      </w:r>
    </w:p>
    <w:p w:rsidR="00233AD5" w:rsidRDefault="0045003C" w:rsidP="004D343B">
      <w:pPr>
        <w:pStyle w:val="ListParagraph"/>
        <w:ind w:left="0" w:firstLine="567"/>
        <w:jc w:val="both"/>
      </w:pPr>
      <w:r>
        <w:t>Atmosferske vode se olucima i rigolama odvode u slobod</w:t>
      </w:r>
      <w:r w:rsidR="004D343B">
        <w:t>ne zelene površine.</w:t>
      </w:r>
    </w:p>
    <w:p w:rsidR="004D343B" w:rsidRDefault="004D343B" w:rsidP="004D343B">
      <w:pPr>
        <w:pStyle w:val="ListParagraph"/>
        <w:ind w:left="0" w:firstLine="567"/>
        <w:jc w:val="both"/>
      </w:pPr>
    </w:p>
    <w:p w:rsidR="00233AD5" w:rsidRDefault="00233AD5" w:rsidP="00233AD5">
      <w:pPr>
        <w:jc w:val="both"/>
      </w:pPr>
      <w:r>
        <w:t>Fekalne vode</w:t>
      </w:r>
    </w:p>
    <w:p w:rsidR="00233AD5" w:rsidRDefault="00233AD5" w:rsidP="00233AD5">
      <w:pPr>
        <w:jc w:val="both"/>
      </w:pPr>
      <w:r>
        <w:lastRenderedPageBreak/>
        <w:tab/>
        <w:t>Fekalne vode</w:t>
      </w:r>
      <w:r w:rsidR="00E80385">
        <w:t xml:space="preserve"> potiču od kuhinje i toaleta i odvode se u septičku jamu, koju prazni ovla</w:t>
      </w:r>
      <w:r w:rsidR="004D343B">
        <w:t>šćeno preduzeće Trukom, Pećinci, a na osnovu sklopljenog Ugovora.</w:t>
      </w:r>
    </w:p>
    <w:p w:rsidR="00233AD5" w:rsidRDefault="00233AD5" w:rsidP="00233AD5">
      <w:pPr>
        <w:jc w:val="both"/>
      </w:pPr>
    </w:p>
    <w:p w:rsidR="0045003C" w:rsidRPr="002475FC" w:rsidRDefault="0045003C" w:rsidP="0045003C">
      <w:pPr>
        <w:pStyle w:val="ListParagraph"/>
        <w:numPr>
          <w:ilvl w:val="0"/>
          <w:numId w:val="1"/>
        </w:numPr>
        <w:jc w:val="both"/>
        <w:rPr>
          <w:b/>
        </w:rPr>
      </w:pPr>
      <w:r w:rsidRPr="002475FC">
        <w:rPr>
          <w:b/>
        </w:rPr>
        <w:t>OTPAD</w:t>
      </w:r>
    </w:p>
    <w:p w:rsidR="0045003C" w:rsidRDefault="0045003C" w:rsidP="0045003C">
      <w:pPr>
        <w:pStyle w:val="ListParagraph"/>
        <w:jc w:val="both"/>
        <w:rPr>
          <w:b/>
        </w:rPr>
      </w:pPr>
    </w:p>
    <w:p w:rsidR="0045003C" w:rsidRDefault="0045003C" w:rsidP="0045003C">
      <w:pPr>
        <w:pStyle w:val="ListParagraph"/>
        <w:ind w:left="0" w:firstLine="567"/>
        <w:jc w:val="both"/>
      </w:pPr>
      <w:r w:rsidRPr="0045003C">
        <w:t xml:space="preserve">U fabrici </w:t>
      </w:r>
      <w:r w:rsidR="001647B1">
        <w:t xml:space="preserve">Gorenje Tiki </w:t>
      </w:r>
      <w:r w:rsidR="00241AFD">
        <w:t xml:space="preserve">d. o. o. nastaje više vrsta otpada. </w:t>
      </w:r>
      <w:r w:rsidR="00271862">
        <w:t xml:space="preserve">Internim dokumentima je definisano postupanje sa otpadom. Vrste </w:t>
      </w:r>
      <w:r w:rsidR="00E80385">
        <w:t>o</w:t>
      </w:r>
      <w:r w:rsidR="004D343B">
        <w:t xml:space="preserve">tpada </w:t>
      </w:r>
      <w:r w:rsidR="00271862">
        <w:t>koje generišemo prikazane</w:t>
      </w:r>
      <w:r w:rsidR="004D343B">
        <w:t xml:space="preserve"> su u tabeli 4</w:t>
      </w:r>
      <w:r w:rsidR="00241AFD">
        <w:t>.</w:t>
      </w:r>
    </w:p>
    <w:p w:rsidR="001F260F" w:rsidRDefault="001F260F" w:rsidP="0045003C">
      <w:pPr>
        <w:pStyle w:val="ListParagraph"/>
        <w:ind w:left="0" w:firstLine="567"/>
        <w:jc w:val="both"/>
      </w:pPr>
    </w:p>
    <w:p w:rsidR="001F260F" w:rsidRDefault="004D343B" w:rsidP="0045003C">
      <w:pPr>
        <w:pStyle w:val="ListParagraph"/>
        <w:ind w:left="0" w:firstLine="567"/>
        <w:jc w:val="both"/>
      </w:pPr>
      <w:r>
        <w:t>Tabela 4</w:t>
      </w:r>
      <w:r w:rsidR="001F260F">
        <w:t>. Otpad</w:t>
      </w:r>
      <w:r w:rsidR="00EE1A1F">
        <w:t xml:space="preserve"> koji nastaje</w:t>
      </w:r>
      <w:r w:rsidR="001F260F">
        <w:t xml:space="preserve"> </w:t>
      </w:r>
      <w:r w:rsidR="00EE1A1F">
        <w:t>u fabrici</w:t>
      </w:r>
    </w:p>
    <w:p w:rsidR="00271862" w:rsidRDefault="00271862" w:rsidP="0045003C">
      <w:pPr>
        <w:pStyle w:val="ListParagraph"/>
        <w:ind w:left="0" w:firstLine="567"/>
        <w:jc w:val="both"/>
      </w:pPr>
    </w:p>
    <w:tbl>
      <w:tblPr>
        <w:tblW w:w="103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6"/>
        <w:gridCol w:w="1472"/>
        <w:gridCol w:w="2977"/>
        <w:gridCol w:w="2353"/>
        <w:gridCol w:w="2316"/>
      </w:tblGrid>
      <w:tr w:rsidR="00271862" w:rsidRPr="002475FC" w:rsidTr="0034122C">
        <w:trPr>
          <w:trHeight w:val="449"/>
          <w:jc w:val="center"/>
        </w:trPr>
        <w:tc>
          <w:tcPr>
            <w:tcW w:w="1216" w:type="dxa"/>
            <w:shd w:val="clear" w:color="auto" w:fill="auto"/>
          </w:tcPr>
          <w:p w:rsidR="00271862" w:rsidRPr="00271862" w:rsidRDefault="00271862" w:rsidP="00271862">
            <w:pPr>
              <w:rPr>
                <w:b/>
                <w:sz w:val="20"/>
                <w:szCs w:val="20"/>
                <w:lang w:val="sr-Latn-CS"/>
              </w:rPr>
            </w:pPr>
            <w:r w:rsidRPr="00271862">
              <w:rPr>
                <w:b/>
                <w:sz w:val="20"/>
                <w:szCs w:val="20"/>
                <w:lang w:val="sr-Latn-CS"/>
              </w:rPr>
              <w:t>Redni broj otpada</w:t>
            </w:r>
          </w:p>
        </w:tc>
        <w:tc>
          <w:tcPr>
            <w:tcW w:w="1472" w:type="dxa"/>
            <w:shd w:val="clear" w:color="auto" w:fill="auto"/>
          </w:tcPr>
          <w:p w:rsidR="00271862" w:rsidRPr="00271862" w:rsidRDefault="00271862" w:rsidP="00271862">
            <w:pPr>
              <w:rPr>
                <w:b/>
                <w:sz w:val="20"/>
                <w:szCs w:val="20"/>
                <w:lang w:val="sr-Latn-CS"/>
              </w:rPr>
            </w:pPr>
            <w:r w:rsidRPr="00271862">
              <w:rPr>
                <w:b/>
                <w:sz w:val="20"/>
                <w:szCs w:val="20"/>
                <w:lang w:val="sr-Latn-CS"/>
              </w:rPr>
              <w:t>Indeksni broj otpada</w:t>
            </w:r>
          </w:p>
        </w:tc>
        <w:tc>
          <w:tcPr>
            <w:tcW w:w="2977" w:type="dxa"/>
            <w:shd w:val="clear" w:color="auto" w:fill="auto"/>
          </w:tcPr>
          <w:p w:rsidR="00271862" w:rsidRPr="00271862" w:rsidRDefault="00271862" w:rsidP="00271862">
            <w:pPr>
              <w:rPr>
                <w:b/>
                <w:sz w:val="20"/>
                <w:szCs w:val="20"/>
                <w:lang w:val="sr-Latn-CS"/>
              </w:rPr>
            </w:pPr>
            <w:r w:rsidRPr="00271862">
              <w:rPr>
                <w:b/>
                <w:sz w:val="20"/>
                <w:szCs w:val="20"/>
                <w:lang w:val="sr-Latn-CS"/>
              </w:rPr>
              <w:t>Naziv otpada</w:t>
            </w:r>
          </w:p>
        </w:tc>
        <w:tc>
          <w:tcPr>
            <w:tcW w:w="2353" w:type="dxa"/>
            <w:shd w:val="clear" w:color="auto" w:fill="auto"/>
          </w:tcPr>
          <w:p w:rsidR="00271862" w:rsidRPr="00271862" w:rsidRDefault="00271862" w:rsidP="00271862">
            <w:pPr>
              <w:rPr>
                <w:b/>
                <w:sz w:val="20"/>
                <w:szCs w:val="20"/>
                <w:lang w:val="sr-Latn-CS"/>
              </w:rPr>
            </w:pPr>
            <w:r w:rsidRPr="00271862">
              <w:rPr>
                <w:b/>
                <w:sz w:val="20"/>
                <w:szCs w:val="20"/>
                <w:lang w:val="sr-Latn-CS"/>
              </w:rPr>
              <w:t>Dalje postupanje</w:t>
            </w:r>
          </w:p>
        </w:tc>
        <w:tc>
          <w:tcPr>
            <w:tcW w:w="2316" w:type="dxa"/>
          </w:tcPr>
          <w:p w:rsidR="00271862" w:rsidRPr="00271862" w:rsidRDefault="00271862" w:rsidP="00271862">
            <w:pPr>
              <w:rPr>
                <w:b/>
                <w:sz w:val="20"/>
                <w:szCs w:val="20"/>
                <w:lang w:val="sr-Latn-CS"/>
              </w:rPr>
            </w:pPr>
            <w:r w:rsidRPr="00271862">
              <w:rPr>
                <w:b/>
                <w:sz w:val="20"/>
                <w:szCs w:val="20"/>
                <w:lang w:val="sr-Latn-CS"/>
              </w:rPr>
              <w:t>Broj dozvole</w:t>
            </w:r>
          </w:p>
        </w:tc>
      </w:tr>
      <w:tr w:rsidR="00271862" w:rsidRPr="002475FC" w:rsidTr="0034122C">
        <w:trPr>
          <w:trHeight w:val="303"/>
          <w:jc w:val="center"/>
        </w:trPr>
        <w:tc>
          <w:tcPr>
            <w:tcW w:w="1216" w:type="dxa"/>
            <w:shd w:val="clear" w:color="auto" w:fill="auto"/>
          </w:tcPr>
          <w:p w:rsidR="00271862" w:rsidRPr="00C32314" w:rsidRDefault="00271862" w:rsidP="00C32314">
            <w:pPr>
              <w:pStyle w:val="ListParagraph"/>
              <w:numPr>
                <w:ilvl w:val="0"/>
                <w:numId w:val="49"/>
              </w:numPr>
              <w:rPr>
                <w:sz w:val="20"/>
                <w:szCs w:val="20"/>
                <w:lang w:val="sr-Latn-CS"/>
              </w:rPr>
            </w:pPr>
          </w:p>
        </w:tc>
        <w:tc>
          <w:tcPr>
            <w:tcW w:w="1472" w:type="dxa"/>
            <w:shd w:val="clear" w:color="auto" w:fill="auto"/>
          </w:tcPr>
          <w:p w:rsidR="00271862" w:rsidRPr="00271862" w:rsidRDefault="00271862" w:rsidP="00271862">
            <w:pPr>
              <w:rPr>
                <w:sz w:val="20"/>
                <w:szCs w:val="20"/>
                <w:lang w:val="sr-Latn-CS"/>
              </w:rPr>
            </w:pPr>
            <w:r w:rsidRPr="00271862">
              <w:rPr>
                <w:sz w:val="20"/>
                <w:szCs w:val="20"/>
                <w:lang w:val="sr-Latn-CS"/>
              </w:rPr>
              <w:t>15 02 02*</w:t>
            </w:r>
          </w:p>
        </w:tc>
        <w:tc>
          <w:tcPr>
            <w:tcW w:w="2977" w:type="dxa"/>
            <w:shd w:val="clear" w:color="auto" w:fill="auto"/>
          </w:tcPr>
          <w:p w:rsidR="00271862" w:rsidRPr="00271862" w:rsidRDefault="00271862" w:rsidP="00271862">
            <w:pPr>
              <w:rPr>
                <w:sz w:val="20"/>
                <w:szCs w:val="20"/>
                <w:lang w:val="sr-Latn-CS"/>
              </w:rPr>
            </w:pPr>
            <w:r w:rsidRPr="00271862">
              <w:rPr>
                <w:sz w:val="20"/>
                <w:szCs w:val="20"/>
                <w:lang w:val="sr-Latn-CS"/>
              </w:rPr>
              <w:t>Nauljene krpe i rukavice</w:t>
            </w:r>
          </w:p>
        </w:tc>
        <w:tc>
          <w:tcPr>
            <w:tcW w:w="2353" w:type="dxa"/>
            <w:shd w:val="clear" w:color="auto" w:fill="auto"/>
          </w:tcPr>
          <w:p w:rsidR="00271862" w:rsidRPr="00271862" w:rsidRDefault="00271862" w:rsidP="00271862">
            <w:pPr>
              <w:rPr>
                <w:sz w:val="20"/>
                <w:szCs w:val="20"/>
                <w:lang w:val="sr-Latn-CS"/>
              </w:rPr>
            </w:pPr>
            <w:r w:rsidRPr="00271862">
              <w:rPr>
                <w:sz w:val="20"/>
                <w:szCs w:val="20"/>
                <w:lang w:val="sr-Latn-CS"/>
              </w:rPr>
              <w:t>Kemis d.o.o., Valjevo</w:t>
            </w:r>
          </w:p>
        </w:tc>
        <w:tc>
          <w:tcPr>
            <w:tcW w:w="2316" w:type="dxa"/>
          </w:tcPr>
          <w:p w:rsidR="00271862" w:rsidRPr="00271862" w:rsidRDefault="00271862" w:rsidP="003C4502">
            <w:pPr>
              <w:rPr>
                <w:sz w:val="20"/>
                <w:szCs w:val="20"/>
                <w:lang w:val="sr-Latn-CS"/>
              </w:rPr>
            </w:pPr>
            <w:r w:rsidRPr="00271862">
              <w:rPr>
                <w:sz w:val="20"/>
                <w:szCs w:val="20"/>
                <w:lang w:val="sr-Latn-CS"/>
              </w:rPr>
              <w:t>19-00-00177/2010-02</w:t>
            </w:r>
          </w:p>
        </w:tc>
      </w:tr>
      <w:tr w:rsidR="00271862" w:rsidRPr="002475FC" w:rsidTr="0034122C">
        <w:trPr>
          <w:trHeight w:val="303"/>
          <w:jc w:val="center"/>
        </w:trPr>
        <w:tc>
          <w:tcPr>
            <w:tcW w:w="1216" w:type="dxa"/>
            <w:shd w:val="clear" w:color="auto" w:fill="auto"/>
          </w:tcPr>
          <w:p w:rsidR="00271862" w:rsidRPr="00C32314" w:rsidRDefault="00271862" w:rsidP="00C32314">
            <w:pPr>
              <w:pStyle w:val="ListParagraph"/>
              <w:numPr>
                <w:ilvl w:val="0"/>
                <w:numId w:val="49"/>
              </w:numPr>
              <w:rPr>
                <w:sz w:val="20"/>
                <w:szCs w:val="20"/>
                <w:lang w:val="sr-Latn-CS"/>
              </w:rPr>
            </w:pPr>
          </w:p>
        </w:tc>
        <w:tc>
          <w:tcPr>
            <w:tcW w:w="1472" w:type="dxa"/>
            <w:shd w:val="clear" w:color="auto" w:fill="auto"/>
          </w:tcPr>
          <w:p w:rsidR="00271862" w:rsidRPr="00271862" w:rsidRDefault="00271862" w:rsidP="00271862">
            <w:pPr>
              <w:rPr>
                <w:sz w:val="20"/>
                <w:szCs w:val="20"/>
                <w:lang w:val="sr-Latn-CS"/>
              </w:rPr>
            </w:pPr>
            <w:r w:rsidRPr="00271862">
              <w:rPr>
                <w:sz w:val="20"/>
                <w:szCs w:val="20"/>
                <w:lang w:val="sr-Latn-CS"/>
              </w:rPr>
              <w:t>13 01 10*</w:t>
            </w:r>
          </w:p>
        </w:tc>
        <w:tc>
          <w:tcPr>
            <w:tcW w:w="2977" w:type="dxa"/>
            <w:shd w:val="clear" w:color="auto" w:fill="auto"/>
          </w:tcPr>
          <w:p w:rsidR="00271862" w:rsidRPr="00271862" w:rsidRDefault="00271862" w:rsidP="00271862">
            <w:pPr>
              <w:rPr>
                <w:sz w:val="20"/>
                <w:szCs w:val="20"/>
                <w:lang w:val="sr-Latn-CS"/>
              </w:rPr>
            </w:pPr>
            <w:r w:rsidRPr="00271862">
              <w:rPr>
                <w:sz w:val="20"/>
                <w:szCs w:val="20"/>
                <w:lang w:val="sr-Latn-CS"/>
              </w:rPr>
              <w:t>Mineralno nehlorovano hidraulično ulje</w:t>
            </w:r>
          </w:p>
        </w:tc>
        <w:tc>
          <w:tcPr>
            <w:tcW w:w="2353" w:type="dxa"/>
            <w:shd w:val="clear" w:color="auto" w:fill="auto"/>
          </w:tcPr>
          <w:p w:rsidR="00271862" w:rsidRPr="00271862" w:rsidRDefault="00271862" w:rsidP="00271862">
            <w:pPr>
              <w:rPr>
                <w:sz w:val="20"/>
                <w:szCs w:val="20"/>
                <w:lang w:val="sr-Latn-CS"/>
              </w:rPr>
            </w:pPr>
            <w:r w:rsidRPr="00271862">
              <w:rPr>
                <w:sz w:val="20"/>
                <w:szCs w:val="20"/>
                <w:lang w:val="sr-Latn-CS"/>
              </w:rPr>
              <w:t>Kemis d.o.o., Valjevo</w:t>
            </w:r>
          </w:p>
        </w:tc>
        <w:tc>
          <w:tcPr>
            <w:tcW w:w="2316" w:type="dxa"/>
          </w:tcPr>
          <w:p w:rsidR="00271862" w:rsidRPr="00271862" w:rsidRDefault="00271862" w:rsidP="003C4502">
            <w:pPr>
              <w:rPr>
                <w:sz w:val="20"/>
                <w:szCs w:val="20"/>
                <w:lang w:val="sr-Latn-CS"/>
              </w:rPr>
            </w:pPr>
            <w:r w:rsidRPr="00271862">
              <w:rPr>
                <w:sz w:val="20"/>
                <w:szCs w:val="20"/>
                <w:lang w:val="sr-Latn-CS"/>
              </w:rPr>
              <w:t>19-00-00177/2010-02</w:t>
            </w:r>
          </w:p>
        </w:tc>
      </w:tr>
      <w:tr w:rsidR="00271862" w:rsidRPr="002475FC" w:rsidTr="0034122C">
        <w:trPr>
          <w:trHeight w:val="303"/>
          <w:jc w:val="center"/>
        </w:trPr>
        <w:tc>
          <w:tcPr>
            <w:tcW w:w="1216" w:type="dxa"/>
            <w:shd w:val="clear" w:color="auto" w:fill="auto"/>
          </w:tcPr>
          <w:p w:rsidR="00271862" w:rsidRPr="00C32314" w:rsidRDefault="00271862" w:rsidP="00C32314">
            <w:pPr>
              <w:pStyle w:val="ListParagraph"/>
              <w:numPr>
                <w:ilvl w:val="0"/>
                <w:numId w:val="49"/>
              </w:numPr>
              <w:jc w:val="both"/>
              <w:rPr>
                <w:sz w:val="20"/>
                <w:szCs w:val="20"/>
                <w:lang w:val="sr-Latn-CS"/>
              </w:rPr>
            </w:pPr>
          </w:p>
        </w:tc>
        <w:tc>
          <w:tcPr>
            <w:tcW w:w="1472" w:type="dxa"/>
            <w:shd w:val="clear" w:color="auto" w:fill="auto"/>
          </w:tcPr>
          <w:p w:rsidR="00271862" w:rsidRPr="00271862" w:rsidRDefault="00271862" w:rsidP="00271862">
            <w:pPr>
              <w:jc w:val="both"/>
              <w:rPr>
                <w:sz w:val="20"/>
                <w:szCs w:val="20"/>
                <w:lang w:val="sr-Latn-CS"/>
              </w:rPr>
            </w:pPr>
            <w:r w:rsidRPr="00271862">
              <w:rPr>
                <w:sz w:val="20"/>
                <w:szCs w:val="20"/>
                <w:lang w:val="sr-Latn-CS"/>
              </w:rPr>
              <w:t>16 06 01*</w:t>
            </w:r>
          </w:p>
        </w:tc>
        <w:tc>
          <w:tcPr>
            <w:tcW w:w="2977" w:type="dxa"/>
            <w:shd w:val="clear" w:color="auto" w:fill="auto"/>
          </w:tcPr>
          <w:p w:rsidR="00271862" w:rsidRPr="00271862" w:rsidRDefault="00271862" w:rsidP="00271862">
            <w:pPr>
              <w:rPr>
                <w:sz w:val="20"/>
                <w:szCs w:val="20"/>
                <w:lang w:val="sr-Latn-CS"/>
              </w:rPr>
            </w:pPr>
            <w:r w:rsidRPr="00271862">
              <w:rPr>
                <w:sz w:val="20"/>
                <w:szCs w:val="20"/>
                <w:lang w:val="sr-Latn-CS"/>
              </w:rPr>
              <w:t>Alkalne baterije i akumulatori</w:t>
            </w:r>
          </w:p>
        </w:tc>
        <w:tc>
          <w:tcPr>
            <w:tcW w:w="2353" w:type="dxa"/>
            <w:shd w:val="clear" w:color="auto" w:fill="auto"/>
          </w:tcPr>
          <w:p w:rsidR="00271862" w:rsidRPr="00271862" w:rsidRDefault="00271862" w:rsidP="00271862">
            <w:pPr>
              <w:rPr>
                <w:sz w:val="20"/>
                <w:szCs w:val="20"/>
                <w:lang w:val="sr-Latn-CS"/>
              </w:rPr>
            </w:pPr>
            <w:r w:rsidRPr="00271862">
              <w:rPr>
                <w:sz w:val="20"/>
                <w:szCs w:val="20"/>
                <w:lang w:val="sr-Latn-CS"/>
              </w:rPr>
              <w:t>Kemis d.o.o., Valjevo</w:t>
            </w:r>
          </w:p>
        </w:tc>
        <w:tc>
          <w:tcPr>
            <w:tcW w:w="2316" w:type="dxa"/>
          </w:tcPr>
          <w:p w:rsidR="00271862" w:rsidRPr="00271862" w:rsidRDefault="00271862" w:rsidP="003C4502">
            <w:pPr>
              <w:rPr>
                <w:sz w:val="20"/>
                <w:szCs w:val="20"/>
                <w:lang w:val="sr-Latn-CS"/>
              </w:rPr>
            </w:pPr>
            <w:r w:rsidRPr="00271862">
              <w:rPr>
                <w:sz w:val="20"/>
                <w:szCs w:val="20"/>
                <w:lang w:val="sr-Latn-CS"/>
              </w:rPr>
              <w:t>19-00-00177/2010-02</w:t>
            </w:r>
          </w:p>
        </w:tc>
      </w:tr>
      <w:tr w:rsidR="00271862" w:rsidRPr="002475FC" w:rsidTr="0034122C">
        <w:trPr>
          <w:trHeight w:val="303"/>
          <w:jc w:val="center"/>
        </w:trPr>
        <w:tc>
          <w:tcPr>
            <w:tcW w:w="1216" w:type="dxa"/>
            <w:shd w:val="clear" w:color="auto" w:fill="auto"/>
          </w:tcPr>
          <w:p w:rsidR="00271862" w:rsidRPr="00C32314" w:rsidRDefault="00271862" w:rsidP="00C32314">
            <w:pPr>
              <w:pStyle w:val="ListParagraph"/>
              <w:numPr>
                <w:ilvl w:val="0"/>
                <w:numId w:val="49"/>
              </w:numPr>
              <w:jc w:val="both"/>
              <w:rPr>
                <w:sz w:val="20"/>
                <w:szCs w:val="20"/>
                <w:lang w:val="sr-Latn-CS"/>
              </w:rPr>
            </w:pPr>
          </w:p>
        </w:tc>
        <w:tc>
          <w:tcPr>
            <w:tcW w:w="1472" w:type="dxa"/>
            <w:shd w:val="clear" w:color="auto" w:fill="auto"/>
          </w:tcPr>
          <w:p w:rsidR="00271862" w:rsidRPr="00271862" w:rsidRDefault="00271862" w:rsidP="00271862">
            <w:pPr>
              <w:jc w:val="both"/>
              <w:rPr>
                <w:sz w:val="20"/>
                <w:szCs w:val="20"/>
                <w:lang w:val="sr-Latn-CS"/>
              </w:rPr>
            </w:pPr>
            <w:r w:rsidRPr="00271862">
              <w:rPr>
                <w:sz w:val="20"/>
                <w:szCs w:val="20"/>
                <w:lang w:val="sr-Latn-CS"/>
              </w:rPr>
              <w:t>20 01 35*</w:t>
            </w:r>
          </w:p>
        </w:tc>
        <w:tc>
          <w:tcPr>
            <w:tcW w:w="2977" w:type="dxa"/>
            <w:shd w:val="clear" w:color="auto" w:fill="auto"/>
          </w:tcPr>
          <w:p w:rsidR="00271862" w:rsidRPr="00271862" w:rsidRDefault="00271862" w:rsidP="00271862">
            <w:pPr>
              <w:rPr>
                <w:sz w:val="20"/>
                <w:szCs w:val="20"/>
                <w:lang w:val="sr-Latn-CS"/>
              </w:rPr>
            </w:pPr>
            <w:r w:rsidRPr="00271862">
              <w:rPr>
                <w:sz w:val="20"/>
                <w:szCs w:val="20"/>
                <w:lang w:val="sr-Latn-CS"/>
              </w:rPr>
              <w:t>Drugi elektronski otpad</w:t>
            </w:r>
          </w:p>
        </w:tc>
        <w:tc>
          <w:tcPr>
            <w:tcW w:w="2353" w:type="dxa"/>
            <w:shd w:val="clear" w:color="auto" w:fill="auto"/>
          </w:tcPr>
          <w:p w:rsidR="00271862" w:rsidRPr="00271862" w:rsidRDefault="00271862" w:rsidP="00271862">
            <w:pPr>
              <w:rPr>
                <w:sz w:val="20"/>
                <w:szCs w:val="20"/>
                <w:lang w:val="sr-Latn-CS"/>
              </w:rPr>
            </w:pPr>
            <w:r w:rsidRPr="00271862">
              <w:rPr>
                <w:sz w:val="20"/>
                <w:szCs w:val="20"/>
                <w:lang w:val="sr-Latn-CS"/>
              </w:rPr>
              <w:t>Kemis d.o.o., Valjevo</w:t>
            </w:r>
          </w:p>
        </w:tc>
        <w:tc>
          <w:tcPr>
            <w:tcW w:w="2316" w:type="dxa"/>
          </w:tcPr>
          <w:p w:rsidR="00271862" w:rsidRPr="00271862" w:rsidRDefault="00271862" w:rsidP="003C4502">
            <w:pPr>
              <w:rPr>
                <w:sz w:val="20"/>
                <w:szCs w:val="20"/>
                <w:lang w:val="sr-Latn-CS"/>
              </w:rPr>
            </w:pPr>
            <w:r w:rsidRPr="00271862">
              <w:rPr>
                <w:sz w:val="20"/>
                <w:szCs w:val="20"/>
                <w:lang w:val="sr-Latn-CS"/>
              </w:rPr>
              <w:t>19-00-00177/2010-02</w:t>
            </w:r>
          </w:p>
        </w:tc>
      </w:tr>
      <w:tr w:rsidR="00271862" w:rsidRPr="002475FC" w:rsidTr="0034122C">
        <w:trPr>
          <w:trHeight w:val="303"/>
          <w:jc w:val="center"/>
        </w:trPr>
        <w:tc>
          <w:tcPr>
            <w:tcW w:w="1216" w:type="dxa"/>
            <w:shd w:val="clear" w:color="auto" w:fill="auto"/>
          </w:tcPr>
          <w:p w:rsidR="00271862" w:rsidRPr="00C32314" w:rsidRDefault="00271862" w:rsidP="00C32314">
            <w:pPr>
              <w:pStyle w:val="ListParagraph"/>
              <w:numPr>
                <w:ilvl w:val="0"/>
                <w:numId w:val="49"/>
              </w:numPr>
              <w:jc w:val="both"/>
              <w:rPr>
                <w:sz w:val="20"/>
                <w:szCs w:val="20"/>
                <w:lang w:val="sr-Latn-CS"/>
              </w:rPr>
            </w:pPr>
          </w:p>
        </w:tc>
        <w:tc>
          <w:tcPr>
            <w:tcW w:w="1472" w:type="dxa"/>
            <w:shd w:val="clear" w:color="auto" w:fill="auto"/>
          </w:tcPr>
          <w:p w:rsidR="00271862" w:rsidRPr="00271862" w:rsidRDefault="00271862" w:rsidP="00271862">
            <w:pPr>
              <w:jc w:val="both"/>
              <w:rPr>
                <w:sz w:val="20"/>
                <w:szCs w:val="20"/>
                <w:lang w:val="sr-Latn-CS"/>
              </w:rPr>
            </w:pPr>
            <w:r w:rsidRPr="00271862">
              <w:rPr>
                <w:sz w:val="20"/>
                <w:szCs w:val="20"/>
                <w:lang w:val="sr-Latn-CS"/>
              </w:rPr>
              <w:t>20 01 21*</w:t>
            </w:r>
          </w:p>
        </w:tc>
        <w:tc>
          <w:tcPr>
            <w:tcW w:w="2977" w:type="dxa"/>
            <w:shd w:val="clear" w:color="auto" w:fill="auto"/>
          </w:tcPr>
          <w:p w:rsidR="00271862" w:rsidRPr="00271862" w:rsidRDefault="00271862" w:rsidP="00271862">
            <w:pPr>
              <w:rPr>
                <w:sz w:val="20"/>
                <w:szCs w:val="20"/>
                <w:lang w:val="sr-Latn-CS"/>
              </w:rPr>
            </w:pPr>
            <w:r w:rsidRPr="00271862">
              <w:rPr>
                <w:sz w:val="20"/>
                <w:szCs w:val="20"/>
                <w:lang w:val="sr-Latn-CS"/>
              </w:rPr>
              <w:t>Fluorescentne cevi</w:t>
            </w:r>
          </w:p>
        </w:tc>
        <w:tc>
          <w:tcPr>
            <w:tcW w:w="2353" w:type="dxa"/>
            <w:shd w:val="clear" w:color="auto" w:fill="auto"/>
          </w:tcPr>
          <w:p w:rsidR="00271862" w:rsidRPr="00271862" w:rsidRDefault="00271862" w:rsidP="00271862">
            <w:pPr>
              <w:rPr>
                <w:sz w:val="20"/>
                <w:szCs w:val="20"/>
                <w:lang w:val="sr-Latn-CS"/>
              </w:rPr>
            </w:pPr>
            <w:r w:rsidRPr="00271862">
              <w:rPr>
                <w:sz w:val="20"/>
                <w:szCs w:val="20"/>
                <w:lang w:val="sr-Latn-CS"/>
              </w:rPr>
              <w:t>Kemis d.o.o., Valjevo</w:t>
            </w:r>
          </w:p>
        </w:tc>
        <w:tc>
          <w:tcPr>
            <w:tcW w:w="2316" w:type="dxa"/>
          </w:tcPr>
          <w:p w:rsidR="00271862" w:rsidRPr="00271862" w:rsidRDefault="00271862" w:rsidP="003C4502">
            <w:pPr>
              <w:rPr>
                <w:sz w:val="20"/>
                <w:szCs w:val="20"/>
                <w:lang w:val="sr-Latn-CS"/>
              </w:rPr>
            </w:pPr>
            <w:r w:rsidRPr="00271862">
              <w:rPr>
                <w:sz w:val="20"/>
                <w:szCs w:val="20"/>
                <w:lang w:val="sr-Latn-CS"/>
              </w:rPr>
              <w:t>19-00-00177/2010-02</w:t>
            </w:r>
          </w:p>
        </w:tc>
      </w:tr>
      <w:tr w:rsidR="002475FC" w:rsidRPr="002475FC" w:rsidTr="0034122C">
        <w:trPr>
          <w:trHeight w:val="303"/>
          <w:jc w:val="center"/>
        </w:trPr>
        <w:tc>
          <w:tcPr>
            <w:tcW w:w="1216" w:type="dxa"/>
            <w:shd w:val="clear" w:color="auto" w:fill="auto"/>
          </w:tcPr>
          <w:p w:rsidR="002475FC" w:rsidRPr="00C32314" w:rsidRDefault="002475FC" w:rsidP="00C32314">
            <w:pPr>
              <w:pStyle w:val="ListParagraph"/>
              <w:numPr>
                <w:ilvl w:val="0"/>
                <w:numId w:val="49"/>
              </w:numPr>
              <w:jc w:val="both"/>
              <w:rPr>
                <w:sz w:val="20"/>
                <w:szCs w:val="20"/>
                <w:lang w:val="sr-Latn-CS"/>
              </w:rPr>
            </w:pPr>
          </w:p>
        </w:tc>
        <w:tc>
          <w:tcPr>
            <w:tcW w:w="1472" w:type="dxa"/>
            <w:shd w:val="clear" w:color="auto" w:fill="auto"/>
          </w:tcPr>
          <w:p w:rsidR="002475FC" w:rsidRPr="002475FC" w:rsidRDefault="002475FC" w:rsidP="002475FC">
            <w:pPr>
              <w:jc w:val="both"/>
              <w:rPr>
                <w:sz w:val="20"/>
                <w:szCs w:val="20"/>
                <w:lang w:val="sr-Latn-CS"/>
              </w:rPr>
            </w:pPr>
            <w:r w:rsidRPr="002475FC">
              <w:rPr>
                <w:sz w:val="20"/>
                <w:szCs w:val="20"/>
                <w:lang w:val="sr-Latn-CS"/>
              </w:rPr>
              <w:t xml:space="preserve">12 01 01 </w:t>
            </w:r>
          </w:p>
        </w:tc>
        <w:tc>
          <w:tcPr>
            <w:tcW w:w="2977" w:type="dxa"/>
            <w:shd w:val="clear" w:color="auto" w:fill="auto"/>
          </w:tcPr>
          <w:p w:rsidR="002475FC" w:rsidRPr="002475FC" w:rsidRDefault="002475FC" w:rsidP="002475FC">
            <w:pPr>
              <w:rPr>
                <w:sz w:val="20"/>
                <w:szCs w:val="20"/>
                <w:lang w:val="sr-Latn-CS"/>
              </w:rPr>
            </w:pPr>
            <w:r w:rsidRPr="002475FC">
              <w:rPr>
                <w:sz w:val="20"/>
                <w:szCs w:val="20"/>
                <w:lang w:val="sr-Latn-CS"/>
              </w:rPr>
              <w:t>Otpadni lim</w:t>
            </w:r>
          </w:p>
        </w:tc>
        <w:tc>
          <w:tcPr>
            <w:tcW w:w="2353" w:type="dxa"/>
            <w:shd w:val="clear" w:color="auto" w:fill="auto"/>
          </w:tcPr>
          <w:p w:rsidR="002475FC" w:rsidRPr="002475FC" w:rsidRDefault="002475FC" w:rsidP="002475FC">
            <w:pPr>
              <w:rPr>
                <w:sz w:val="20"/>
                <w:szCs w:val="20"/>
              </w:rPr>
            </w:pPr>
            <w:r w:rsidRPr="002475FC">
              <w:rPr>
                <w:sz w:val="20"/>
                <w:szCs w:val="20"/>
              </w:rPr>
              <w:t>Kemis d.o.o., Valjevo</w:t>
            </w:r>
          </w:p>
        </w:tc>
        <w:tc>
          <w:tcPr>
            <w:tcW w:w="2316" w:type="dxa"/>
          </w:tcPr>
          <w:p w:rsidR="002475FC" w:rsidRPr="002475FC" w:rsidRDefault="002475FC" w:rsidP="003C4502">
            <w:pPr>
              <w:rPr>
                <w:sz w:val="20"/>
                <w:szCs w:val="20"/>
              </w:rPr>
            </w:pPr>
            <w:r w:rsidRPr="002475FC">
              <w:rPr>
                <w:sz w:val="20"/>
                <w:szCs w:val="20"/>
              </w:rPr>
              <w:t>19-00-00177/2010-02</w:t>
            </w:r>
          </w:p>
        </w:tc>
      </w:tr>
      <w:tr w:rsidR="002475FC" w:rsidRPr="002475FC" w:rsidTr="0034122C">
        <w:trPr>
          <w:trHeight w:val="303"/>
          <w:jc w:val="center"/>
        </w:trPr>
        <w:tc>
          <w:tcPr>
            <w:tcW w:w="1216" w:type="dxa"/>
            <w:shd w:val="clear" w:color="auto" w:fill="auto"/>
          </w:tcPr>
          <w:p w:rsidR="002475FC" w:rsidRPr="00C32314" w:rsidRDefault="002475FC" w:rsidP="00C32314">
            <w:pPr>
              <w:pStyle w:val="ListParagraph"/>
              <w:numPr>
                <w:ilvl w:val="0"/>
                <w:numId w:val="49"/>
              </w:numPr>
              <w:rPr>
                <w:sz w:val="20"/>
                <w:szCs w:val="20"/>
                <w:lang w:val="sr-Latn-CS"/>
              </w:rPr>
            </w:pPr>
          </w:p>
        </w:tc>
        <w:tc>
          <w:tcPr>
            <w:tcW w:w="1472" w:type="dxa"/>
            <w:shd w:val="clear" w:color="auto" w:fill="auto"/>
          </w:tcPr>
          <w:p w:rsidR="002475FC" w:rsidRPr="002475FC" w:rsidRDefault="002475FC" w:rsidP="002475FC">
            <w:pPr>
              <w:rPr>
                <w:sz w:val="20"/>
                <w:szCs w:val="20"/>
                <w:lang w:val="sr-Latn-CS"/>
              </w:rPr>
            </w:pPr>
            <w:r w:rsidRPr="002475FC">
              <w:rPr>
                <w:sz w:val="20"/>
                <w:szCs w:val="20"/>
                <w:lang w:val="sr-Latn-CS"/>
              </w:rPr>
              <w:t>15 01 01</w:t>
            </w:r>
          </w:p>
        </w:tc>
        <w:tc>
          <w:tcPr>
            <w:tcW w:w="2977" w:type="dxa"/>
            <w:shd w:val="clear" w:color="auto" w:fill="auto"/>
          </w:tcPr>
          <w:p w:rsidR="002475FC" w:rsidRPr="002475FC" w:rsidRDefault="002475FC" w:rsidP="002475FC">
            <w:pPr>
              <w:rPr>
                <w:sz w:val="20"/>
                <w:szCs w:val="20"/>
                <w:lang w:val="sr-Latn-CS"/>
              </w:rPr>
            </w:pPr>
            <w:r w:rsidRPr="002475FC">
              <w:rPr>
                <w:sz w:val="20"/>
                <w:szCs w:val="20"/>
                <w:lang w:val="sr-Latn-CS"/>
              </w:rPr>
              <w:t xml:space="preserve">Papirna i kartonska ambalaža </w:t>
            </w:r>
          </w:p>
        </w:tc>
        <w:tc>
          <w:tcPr>
            <w:tcW w:w="2353" w:type="dxa"/>
            <w:shd w:val="clear" w:color="auto" w:fill="auto"/>
          </w:tcPr>
          <w:p w:rsidR="002475FC" w:rsidRPr="002475FC" w:rsidRDefault="002475FC" w:rsidP="002475FC">
            <w:pPr>
              <w:rPr>
                <w:sz w:val="20"/>
                <w:szCs w:val="20"/>
              </w:rPr>
            </w:pPr>
            <w:r w:rsidRPr="002475FC">
              <w:rPr>
                <w:sz w:val="20"/>
                <w:szCs w:val="20"/>
              </w:rPr>
              <w:t>Kemis d.o.o., Valjevo</w:t>
            </w:r>
          </w:p>
        </w:tc>
        <w:tc>
          <w:tcPr>
            <w:tcW w:w="2316" w:type="dxa"/>
            <w:shd w:val="clear" w:color="auto" w:fill="auto"/>
          </w:tcPr>
          <w:p w:rsidR="002475FC" w:rsidRPr="002475FC" w:rsidRDefault="002475FC" w:rsidP="003C4502">
            <w:pPr>
              <w:rPr>
                <w:sz w:val="20"/>
                <w:szCs w:val="20"/>
              </w:rPr>
            </w:pPr>
            <w:r w:rsidRPr="002475FC">
              <w:rPr>
                <w:sz w:val="20"/>
                <w:szCs w:val="20"/>
              </w:rPr>
              <w:t>19-00-00177/2010-02</w:t>
            </w:r>
          </w:p>
        </w:tc>
      </w:tr>
      <w:tr w:rsidR="002475FC" w:rsidRPr="002475FC" w:rsidTr="0034122C">
        <w:trPr>
          <w:trHeight w:val="303"/>
          <w:jc w:val="center"/>
        </w:trPr>
        <w:tc>
          <w:tcPr>
            <w:tcW w:w="1216" w:type="dxa"/>
            <w:shd w:val="clear" w:color="auto" w:fill="auto"/>
          </w:tcPr>
          <w:p w:rsidR="002475FC" w:rsidRPr="00C32314" w:rsidRDefault="002475FC" w:rsidP="00C32314">
            <w:pPr>
              <w:pStyle w:val="ListParagraph"/>
              <w:numPr>
                <w:ilvl w:val="0"/>
                <w:numId w:val="49"/>
              </w:numPr>
              <w:rPr>
                <w:sz w:val="20"/>
                <w:szCs w:val="20"/>
                <w:lang w:val="sr-Latn-CS"/>
              </w:rPr>
            </w:pPr>
          </w:p>
        </w:tc>
        <w:tc>
          <w:tcPr>
            <w:tcW w:w="1472" w:type="dxa"/>
            <w:shd w:val="clear" w:color="auto" w:fill="auto"/>
          </w:tcPr>
          <w:p w:rsidR="002475FC" w:rsidRPr="002475FC" w:rsidRDefault="002475FC" w:rsidP="002475FC">
            <w:pPr>
              <w:rPr>
                <w:sz w:val="20"/>
                <w:szCs w:val="20"/>
                <w:lang w:val="sr-Latn-CS"/>
              </w:rPr>
            </w:pPr>
            <w:r w:rsidRPr="002475FC">
              <w:rPr>
                <w:sz w:val="20"/>
                <w:szCs w:val="20"/>
                <w:lang w:val="sr-Latn-CS"/>
              </w:rPr>
              <w:t>16 01 19</w:t>
            </w:r>
          </w:p>
        </w:tc>
        <w:tc>
          <w:tcPr>
            <w:tcW w:w="2977" w:type="dxa"/>
            <w:shd w:val="clear" w:color="auto" w:fill="auto"/>
          </w:tcPr>
          <w:p w:rsidR="002475FC" w:rsidRPr="002475FC" w:rsidRDefault="002475FC" w:rsidP="002475FC">
            <w:pPr>
              <w:rPr>
                <w:sz w:val="20"/>
                <w:szCs w:val="20"/>
                <w:lang w:val="sr-Latn-CS"/>
              </w:rPr>
            </w:pPr>
            <w:r w:rsidRPr="002475FC">
              <w:rPr>
                <w:sz w:val="20"/>
                <w:szCs w:val="20"/>
                <w:lang w:val="sr-Latn-CS"/>
              </w:rPr>
              <w:t>Otpadna plastika (PP, PS)</w:t>
            </w:r>
          </w:p>
        </w:tc>
        <w:tc>
          <w:tcPr>
            <w:tcW w:w="2353" w:type="dxa"/>
            <w:shd w:val="clear" w:color="auto" w:fill="auto"/>
          </w:tcPr>
          <w:p w:rsidR="002475FC" w:rsidRPr="002475FC" w:rsidRDefault="002475FC" w:rsidP="002475FC">
            <w:pPr>
              <w:rPr>
                <w:sz w:val="20"/>
                <w:szCs w:val="20"/>
              </w:rPr>
            </w:pPr>
            <w:r w:rsidRPr="002475FC">
              <w:rPr>
                <w:sz w:val="20"/>
                <w:szCs w:val="20"/>
              </w:rPr>
              <w:t>Kemis d.o.o., Valjevo</w:t>
            </w:r>
          </w:p>
        </w:tc>
        <w:tc>
          <w:tcPr>
            <w:tcW w:w="2316" w:type="dxa"/>
            <w:shd w:val="clear" w:color="auto" w:fill="auto"/>
          </w:tcPr>
          <w:p w:rsidR="002475FC" w:rsidRPr="002475FC" w:rsidRDefault="002475FC" w:rsidP="003C4502">
            <w:pPr>
              <w:rPr>
                <w:sz w:val="20"/>
                <w:szCs w:val="20"/>
              </w:rPr>
            </w:pPr>
            <w:r w:rsidRPr="002475FC">
              <w:rPr>
                <w:sz w:val="20"/>
                <w:szCs w:val="20"/>
              </w:rPr>
              <w:t>19-00-00177/2010-02</w:t>
            </w:r>
          </w:p>
        </w:tc>
      </w:tr>
      <w:tr w:rsidR="002475FC" w:rsidRPr="002475FC" w:rsidTr="0034122C">
        <w:trPr>
          <w:trHeight w:val="303"/>
          <w:jc w:val="center"/>
        </w:trPr>
        <w:tc>
          <w:tcPr>
            <w:tcW w:w="1216" w:type="dxa"/>
            <w:shd w:val="clear" w:color="auto" w:fill="auto"/>
          </w:tcPr>
          <w:p w:rsidR="002475FC" w:rsidRPr="00C32314" w:rsidRDefault="002475FC" w:rsidP="00C32314">
            <w:pPr>
              <w:pStyle w:val="ListParagraph"/>
              <w:numPr>
                <w:ilvl w:val="0"/>
                <w:numId w:val="49"/>
              </w:numPr>
              <w:rPr>
                <w:sz w:val="20"/>
                <w:szCs w:val="20"/>
                <w:lang w:val="sr-Latn-CS"/>
              </w:rPr>
            </w:pPr>
          </w:p>
        </w:tc>
        <w:tc>
          <w:tcPr>
            <w:tcW w:w="1472" w:type="dxa"/>
            <w:shd w:val="clear" w:color="auto" w:fill="auto"/>
          </w:tcPr>
          <w:p w:rsidR="002475FC" w:rsidRPr="002475FC" w:rsidRDefault="002475FC" w:rsidP="002475FC">
            <w:pPr>
              <w:rPr>
                <w:sz w:val="20"/>
                <w:szCs w:val="20"/>
                <w:lang w:val="sr-Latn-CS"/>
              </w:rPr>
            </w:pPr>
            <w:r w:rsidRPr="002475FC">
              <w:rPr>
                <w:sz w:val="20"/>
                <w:szCs w:val="20"/>
                <w:lang w:val="sr-Latn-CS"/>
              </w:rPr>
              <w:t>20 01 01</w:t>
            </w:r>
          </w:p>
        </w:tc>
        <w:tc>
          <w:tcPr>
            <w:tcW w:w="2977" w:type="dxa"/>
            <w:shd w:val="clear" w:color="auto" w:fill="auto"/>
          </w:tcPr>
          <w:p w:rsidR="002475FC" w:rsidRPr="002475FC" w:rsidRDefault="002475FC" w:rsidP="002475FC">
            <w:pPr>
              <w:rPr>
                <w:sz w:val="20"/>
                <w:szCs w:val="20"/>
                <w:lang w:val="sr-Latn-CS"/>
              </w:rPr>
            </w:pPr>
            <w:r w:rsidRPr="002475FC">
              <w:rPr>
                <w:sz w:val="20"/>
                <w:szCs w:val="20"/>
                <w:lang w:val="sr-Latn-CS"/>
              </w:rPr>
              <w:t xml:space="preserve">Mešani komunalni otpad </w:t>
            </w:r>
          </w:p>
        </w:tc>
        <w:tc>
          <w:tcPr>
            <w:tcW w:w="2353" w:type="dxa"/>
            <w:shd w:val="clear" w:color="auto" w:fill="auto"/>
          </w:tcPr>
          <w:p w:rsidR="002475FC" w:rsidRPr="002475FC" w:rsidRDefault="0034122C" w:rsidP="002475FC">
            <w:pPr>
              <w:rPr>
                <w:sz w:val="20"/>
                <w:szCs w:val="20"/>
              </w:rPr>
            </w:pPr>
            <w:r>
              <w:rPr>
                <w:sz w:val="20"/>
                <w:szCs w:val="20"/>
              </w:rPr>
              <w:t>JKP Čistoća, Stara Pazova</w:t>
            </w:r>
            <w:r w:rsidR="002475FC" w:rsidRPr="002475FC">
              <w:rPr>
                <w:sz w:val="20"/>
                <w:szCs w:val="20"/>
              </w:rPr>
              <w:t>.</w:t>
            </w:r>
          </w:p>
        </w:tc>
        <w:tc>
          <w:tcPr>
            <w:tcW w:w="2316" w:type="dxa"/>
            <w:shd w:val="clear" w:color="auto" w:fill="auto"/>
          </w:tcPr>
          <w:p w:rsidR="002475FC" w:rsidRPr="002475FC" w:rsidRDefault="002475FC" w:rsidP="003C4502">
            <w:pPr>
              <w:rPr>
                <w:sz w:val="20"/>
                <w:szCs w:val="20"/>
              </w:rPr>
            </w:pPr>
            <w:r w:rsidRPr="002475FC">
              <w:rPr>
                <w:iCs/>
                <w:color w:val="000000"/>
                <w:sz w:val="20"/>
                <w:szCs w:val="20"/>
                <w:shd w:val="clear" w:color="auto" w:fill="F9F9FC"/>
              </w:rPr>
              <w:t>19-00-00014/2014-16</w:t>
            </w:r>
          </w:p>
        </w:tc>
      </w:tr>
      <w:tr w:rsidR="002475FC" w:rsidRPr="002475FC" w:rsidTr="0034122C">
        <w:trPr>
          <w:trHeight w:val="303"/>
          <w:jc w:val="center"/>
        </w:trPr>
        <w:tc>
          <w:tcPr>
            <w:tcW w:w="1216" w:type="dxa"/>
            <w:shd w:val="clear" w:color="auto" w:fill="auto"/>
          </w:tcPr>
          <w:p w:rsidR="002475FC" w:rsidRPr="00C32314" w:rsidRDefault="002475FC" w:rsidP="00C32314">
            <w:pPr>
              <w:pStyle w:val="ListParagraph"/>
              <w:numPr>
                <w:ilvl w:val="0"/>
                <w:numId w:val="49"/>
              </w:numPr>
              <w:rPr>
                <w:sz w:val="20"/>
                <w:szCs w:val="20"/>
                <w:lang w:val="sr-Latn-CS"/>
              </w:rPr>
            </w:pPr>
          </w:p>
        </w:tc>
        <w:tc>
          <w:tcPr>
            <w:tcW w:w="1472" w:type="dxa"/>
            <w:shd w:val="clear" w:color="auto" w:fill="auto"/>
          </w:tcPr>
          <w:p w:rsidR="002475FC" w:rsidRPr="002475FC" w:rsidRDefault="002475FC" w:rsidP="002475FC">
            <w:pPr>
              <w:rPr>
                <w:sz w:val="20"/>
                <w:szCs w:val="20"/>
                <w:lang w:val="sr-Latn-CS"/>
              </w:rPr>
            </w:pPr>
            <w:r w:rsidRPr="002475FC">
              <w:rPr>
                <w:sz w:val="20"/>
                <w:szCs w:val="20"/>
                <w:lang w:val="sr-Latn-CS"/>
              </w:rPr>
              <w:t>20 03 04</w:t>
            </w:r>
          </w:p>
        </w:tc>
        <w:tc>
          <w:tcPr>
            <w:tcW w:w="2977" w:type="dxa"/>
            <w:shd w:val="clear" w:color="auto" w:fill="auto"/>
          </w:tcPr>
          <w:p w:rsidR="002475FC" w:rsidRPr="002475FC" w:rsidRDefault="002475FC" w:rsidP="002475FC">
            <w:pPr>
              <w:rPr>
                <w:sz w:val="20"/>
                <w:szCs w:val="20"/>
                <w:lang w:val="sr-Latn-CS"/>
              </w:rPr>
            </w:pPr>
            <w:r w:rsidRPr="002475FC">
              <w:rPr>
                <w:sz w:val="20"/>
                <w:szCs w:val="20"/>
                <w:lang w:val="sr-Latn-CS"/>
              </w:rPr>
              <w:t xml:space="preserve">Muljevi iz septičkih jama </w:t>
            </w:r>
          </w:p>
        </w:tc>
        <w:tc>
          <w:tcPr>
            <w:tcW w:w="2353" w:type="dxa"/>
            <w:shd w:val="clear" w:color="auto" w:fill="auto"/>
          </w:tcPr>
          <w:p w:rsidR="002475FC" w:rsidRPr="002475FC" w:rsidRDefault="0034122C" w:rsidP="002475FC">
            <w:pPr>
              <w:rPr>
                <w:sz w:val="20"/>
                <w:szCs w:val="20"/>
              </w:rPr>
            </w:pPr>
            <w:r>
              <w:rPr>
                <w:sz w:val="20"/>
                <w:szCs w:val="20"/>
              </w:rPr>
              <w:t>JP Vodovod i kanalizacija, Stara Pazova</w:t>
            </w:r>
          </w:p>
        </w:tc>
        <w:tc>
          <w:tcPr>
            <w:tcW w:w="2316" w:type="dxa"/>
            <w:shd w:val="clear" w:color="auto" w:fill="auto"/>
          </w:tcPr>
          <w:p w:rsidR="002475FC" w:rsidRPr="002475FC" w:rsidRDefault="002475FC" w:rsidP="003C4502">
            <w:pPr>
              <w:rPr>
                <w:sz w:val="20"/>
                <w:szCs w:val="20"/>
              </w:rPr>
            </w:pPr>
            <w:r w:rsidRPr="002475FC">
              <w:rPr>
                <w:iCs/>
                <w:color w:val="000000"/>
                <w:sz w:val="20"/>
                <w:szCs w:val="20"/>
                <w:shd w:val="clear" w:color="auto" w:fill="F9F9FC"/>
              </w:rPr>
              <w:t>19-00-00014/2014-16</w:t>
            </w:r>
          </w:p>
        </w:tc>
      </w:tr>
      <w:tr w:rsidR="002475FC" w:rsidRPr="002475FC" w:rsidTr="0034122C">
        <w:trPr>
          <w:trHeight w:val="303"/>
          <w:jc w:val="center"/>
        </w:trPr>
        <w:tc>
          <w:tcPr>
            <w:tcW w:w="1216" w:type="dxa"/>
            <w:shd w:val="clear" w:color="auto" w:fill="auto"/>
          </w:tcPr>
          <w:p w:rsidR="002475FC" w:rsidRPr="00C32314" w:rsidRDefault="002475FC" w:rsidP="00C32314">
            <w:pPr>
              <w:pStyle w:val="ListParagraph"/>
              <w:numPr>
                <w:ilvl w:val="0"/>
                <w:numId w:val="49"/>
              </w:numPr>
              <w:rPr>
                <w:sz w:val="20"/>
                <w:szCs w:val="20"/>
                <w:lang w:val="sr-Latn-CS"/>
              </w:rPr>
            </w:pPr>
          </w:p>
        </w:tc>
        <w:tc>
          <w:tcPr>
            <w:tcW w:w="1472" w:type="dxa"/>
            <w:shd w:val="clear" w:color="auto" w:fill="auto"/>
          </w:tcPr>
          <w:p w:rsidR="002475FC" w:rsidRPr="002475FC" w:rsidRDefault="003C4502" w:rsidP="002475FC">
            <w:pPr>
              <w:jc w:val="both"/>
              <w:rPr>
                <w:sz w:val="20"/>
                <w:szCs w:val="20"/>
                <w:lang w:val="sr-Latn-CS"/>
              </w:rPr>
            </w:pPr>
            <w:r>
              <w:rPr>
                <w:sz w:val="20"/>
                <w:szCs w:val="20"/>
                <w:lang w:val="sr-Latn-CS"/>
              </w:rPr>
              <w:t>19 08 14</w:t>
            </w:r>
          </w:p>
        </w:tc>
        <w:tc>
          <w:tcPr>
            <w:tcW w:w="2977" w:type="dxa"/>
            <w:shd w:val="clear" w:color="auto" w:fill="auto"/>
          </w:tcPr>
          <w:p w:rsidR="002475FC" w:rsidRPr="002475FC" w:rsidRDefault="002475FC" w:rsidP="002475FC">
            <w:pPr>
              <w:jc w:val="both"/>
              <w:rPr>
                <w:sz w:val="20"/>
                <w:szCs w:val="20"/>
                <w:lang w:val="sr-Latn-CS"/>
              </w:rPr>
            </w:pPr>
            <w:r w:rsidRPr="002475FC">
              <w:rPr>
                <w:sz w:val="20"/>
                <w:szCs w:val="20"/>
                <w:lang w:val="sr-Latn-CS"/>
              </w:rPr>
              <w:t>Otpadna presovana muljna pogača</w:t>
            </w:r>
          </w:p>
        </w:tc>
        <w:tc>
          <w:tcPr>
            <w:tcW w:w="2353" w:type="dxa"/>
            <w:shd w:val="clear" w:color="auto" w:fill="auto"/>
          </w:tcPr>
          <w:p w:rsidR="002475FC" w:rsidRPr="002475FC" w:rsidRDefault="003C4502" w:rsidP="002475FC">
            <w:pPr>
              <w:rPr>
                <w:sz w:val="20"/>
                <w:szCs w:val="20"/>
                <w:lang w:val="sr-Latn-CS"/>
              </w:rPr>
            </w:pPr>
            <w:r>
              <w:rPr>
                <w:sz w:val="20"/>
                <w:szCs w:val="20"/>
                <w:lang w:val="sr-Latn-CS"/>
              </w:rPr>
              <w:t>FCC EKO, Beograd</w:t>
            </w:r>
          </w:p>
        </w:tc>
        <w:tc>
          <w:tcPr>
            <w:tcW w:w="2316" w:type="dxa"/>
          </w:tcPr>
          <w:p w:rsidR="003C4502" w:rsidRPr="003C4502" w:rsidRDefault="003C4502" w:rsidP="003C4502">
            <w:pPr>
              <w:rPr>
                <w:sz w:val="20"/>
                <w:szCs w:val="20"/>
                <w:lang w:val="sr-Latn-CS"/>
              </w:rPr>
            </w:pPr>
            <w:r w:rsidRPr="003C4502">
              <w:rPr>
                <w:sz w:val="20"/>
                <w:szCs w:val="20"/>
                <w:lang w:val="sr-Latn-CS"/>
              </w:rPr>
              <w:t>19-00-00870/2016-16</w:t>
            </w:r>
          </w:p>
          <w:p w:rsidR="002475FC" w:rsidRPr="002475FC" w:rsidRDefault="003C4502" w:rsidP="003C4502">
            <w:pPr>
              <w:rPr>
                <w:sz w:val="20"/>
                <w:szCs w:val="20"/>
                <w:lang w:val="sr-Latn-CS"/>
              </w:rPr>
            </w:pPr>
            <w:r w:rsidRPr="003C4502">
              <w:rPr>
                <w:sz w:val="20"/>
                <w:szCs w:val="20"/>
                <w:lang w:val="sr-Latn-CS"/>
              </w:rPr>
              <w:t>19-00-00836/2/2011-02</w:t>
            </w:r>
          </w:p>
        </w:tc>
      </w:tr>
      <w:tr w:rsidR="003C4502" w:rsidRPr="002475FC" w:rsidTr="0034122C">
        <w:trPr>
          <w:trHeight w:val="303"/>
          <w:jc w:val="center"/>
        </w:trPr>
        <w:tc>
          <w:tcPr>
            <w:tcW w:w="1216" w:type="dxa"/>
            <w:shd w:val="clear" w:color="auto" w:fill="auto"/>
          </w:tcPr>
          <w:p w:rsidR="003C4502" w:rsidRPr="00C32314" w:rsidRDefault="003C4502" w:rsidP="00C32314">
            <w:pPr>
              <w:pStyle w:val="ListParagraph"/>
              <w:numPr>
                <w:ilvl w:val="0"/>
                <w:numId w:val="49"/>
              </w:numPr>
              <w:rPr>
                <w:sz w:val="20"/>
                <w:szCs w:val="20"/>
                <w:lang w:val="sr-Latn-CS"/>
              </w:rPr>
            </w:pPr>
          </w:p>
        </w:tc>
        <w:tc>
          <w:tcPr>
            <w:tcW w:w="1472" w:type="dxa"/>
            <w:shd w:val="clear" w:color="auto" w:fill="auto"/>
          </w:tcPr>
          <w:p w:rsidR="003C4502" w:rsidRPr="002475FC" w:rsidRDefault="003C4502" w:rsidP="003C4502">
            <w:pPr>
              <w:jc w:val="both"/>
              <w:rPr>
                <w:sz w:val="20"/>
                <w:szCs w:val="20"/>
                <w:lang w:val="sr-Latn-CS"/>
              </w:rPr>
            </w:pPr>
            <w:r w:rsidRPr="002475FC">
              <w:rPr>
                <w:sz w:val="20"/>
                <w:szCs w:val="20"/>
                <w:lang w:val="sr-Latn-CS"/>
              </w:rPr>
              <w:t>08 01 12</w:t>
            </w:r>
          </w:p>
        </w:tc>
        <w:tc>
          <w:tcPr>
            <w:tcW w:w="2977" w:type="dxa"/>
            <w:shd w:val="clear" w:color="auto" w:fill="auto"/>
          </w:tcPr>
          <w:p w:rsidR="003C4502" w:rsidRPr="002475FC" w:rsidRDefault="003C4502" w:rsidP="003C4502">
            <w:pPr>
              <w:rPr>
                <w:sz w:val="20"/>
                <w:szCs w:val="20"/>
                <w:lang w:val="sr-Latn-CS"/>
              </w:rPr>
            </w:pPr>
            <w:r w:rsidRPr="002475FC">
              <w:rPr>
                <w:sz w:val="20"/>
                <w:szCs w:val="20"/>
                <w:lang w:val="sr-Latn-CS"/>
              </w:rPr>
              <w:t>Otpadni lak u prahu</w:t>
            </w:r>
          </w:p>
        </w:tc>
        <w:tc>
          <w:tcPr>
            <w:tcW w:w="2353" w:type="dxa"/>
            <w:shd w:val="clear" w:color="auto" w:fill="auto"/>
          </w:tcPr>
          <w:p w:rsidR="003C4502" w:rsidRPr="003C4502" w:rsidRDefault="003C4502" w:rsidP="003C4502">
            <w:pPr>
              <w:rPr>
                <w:sz w:val="20"/>
              </w:rPr>
            </w:pPr>
            <w:r w:rsidRPr="003C4502">
              <w:rPr>
                <w:sz w:val="20"/>
              </w:rPr>
              <w:t>FCC EKO, Beograd</w:t>
            </w:r>
          </w:p>
        </w:tc>
        <w:tc>
          <w:tcPr>
            <w:tcW w:w="2316" w:type="dxa"/>
          </w:tcPr>
          <w:p w:rsidR="003C4502" w:rsidRPr="003C4502" w:rsidRDefault="003C4502" w:rsidP="003C4502">
            <w:pPr>
              <w:rPr>
                <w:sz w:val="20"/>
                <w:szCs w:val="20"/>
                <w:lang w:val="sr-Latn-CS"/>
              </w:rPr>
            </w:pPr>
            <w:r w:rsidRPr="003C4502">
              <w:rPr>
                <w:sz w:val="20"/>
                <w:szCs w:val="20"/>
                <w:lang w:val="sr-Latn-CS"/>
              </w:rPr>
              <w:t>19-00-00870/2016-16</w:t>
            </w:r>
          </w:p>
          <w:p w:rsidR="003C4502" w:rsidRPr="002475FC" w:rsidRDefault="003C4502" w:rsidP="003C4502">
            <w:pPr>
              <w:rPr>
                <w:sz w:val="20"/>
                <w:szCs w:val="20"/>
                <w:lang w:val="sr-Latn-CS"/>
              </w:rPr>
            </w:pPr>
            <w:r w:rsidRPr="003C4502">
              <w:rPr>
                <w:sz w:val="20"/>
                <w:szCs w:val="20"/>
                <w:lang w:val="sr-Latn-CS"/>
              </w:rPr>
              <w:t>19-00-00836/2/2011-02</w:t>
            </w:r>
          </w:p>
        </w:tc>
      </w:tr>
      <w:tr w:rsidR="003C4502" w:rsidRPr="002475FC" w:rsidTr="0034122C">
        <w:trPr>
          <w:trHeight w:val="303"/>
          <w:jc w:val="center"/>
        </w:trPr>
        <w:tc>
          <w:tcPr>
            <w:tcW w:w="1216" w:type="dxa"/>
            <w:shd w:val="clear" w:color="auto" w:fill="auto"/>
          </w:tcPr>
          <w:p w:rsidR="003C4502" w:rsidRPr="00C32314" w:rsidRDefault="003C4502" w:rsidP="00C32314">
            <w:pPr>
              <w:pStyle w:val="ListParagraph"/>
              <w:numPr>
                <w:ilvl w:val="0"/>
                <w:numId w:val="49"/>
              </w:numPr>
              <w:rPr>
                <w:sz w:val="20"/>
                <w:szCs w:val="20"/>
                <w:lang w:val="sr-Latn-CS"/>
              </w:rPr>
            </w:pPr>
          </w:p>
        </w:tc>
        <w:tc>
          <w:tcPr>
            <w:tcW w:w="1472" w:type="dxa"/>
            <w:shd w:val="clear" w:color="auto" w:fill="auto"/>
          </w:tcPr>
          <w:p w:rsidR="003C4502" w:rsidRPr="002475FC" w:rsidRDefault="003C4502" w:rsidP="003C4502">
            <w:pPr>
              <w:jc w:val="both"/>
              <w:rPr>
                <w:sz w:val="20"/>
                <w:szCs w:val="20"/>
                <w:lang w:val="sr-Latn-CS"/>
              </w:rPr>
            </w:pPr>
            <w:r w:rsidRPr="002475FC">
              <w:rPr>
                <w:sz w:val="20"/>
                <w:szCs w:val="20"/>
                <w:lang w:val="sr-Latn-CS"/>
              </w:rPr>
              <w:t>08 01 18</w:t>
            </w:r>
          </w:p>
        </w:tc>
        <w:tc>
          <w:tcPr>
            <w:tcW w:w="2977" w:type="dxa"/>
            <w:shd w:val="clear" w:color="auto" w:fill="auto"/>
          </w:tcPr>
          <w:p w:rsidR="003C4502" w:rsidRPr="002475FC" w:rsidRDefault="003C4502" w:rsidP="003C4502">
            <w:pPr>
              <w:rPr>
                <w:sz w:val="20"/>
                <w:szCs w:val="20"/>
                <w:lang w:val="sr-Latn-CS"/>
              </w:rPr>
            </w:pPr>
            <w:r w:rsidRPr="002475FC">
              <w:rPr>
                <w:sz w:val="20"/>
                <w:szCs w:val="20"/>
                <w:lang w:val="sr-Latn-CS"/>
              </w:rPr>
              <w:t>Otpad od spaljivanja laka</w:t>
            </w:r>
          </w:p>
        </w:tc>
        <w:tc>
          <w:tcPr>
            <w:tcW w:w="2353" w:type="dxa"/>
            <w:shd w:val="clear" w:color="auto" w:fill="auto"/>
          </w:tcPr>
          <w:p w:rsidR="003C4502" w:rsidRPr="003C4502" w:rsidRDefault="003C4502" w:rsidP="003C4502">
            <w:pPr>
              <w:rPr>
                <w:sz w:val="20"/>
              </w:rPr>
            </w:pPr>
            <w:r w:rsidRPr="003C4502">
              <w:rPr>
                <w:sz w:val="20"/>
              </w:rPr>
              <w:t>FCC EKO, Beograd</w:t>
            </w:r>
          </w:p>
        </w:tc>
        <w:tc>
          <w:tcPr>
            <w:tcW w:w="2316" w:type="dxa"/>
          </w:tcPr>
          <w:p w:rsidR="003C4502" w:rsidRPr="003C4502" w:rsidRDefault="003C4502" w:rsidP="003C4502">
            <w:pPr>
              <w:rPr>
                <w:sz w:val="20"/>
                <w:szCs w:val="20"/>
                <w:lang w:val="sr-Latn-CS"/>
              </w:rPr>
            </w:pPr>
            <w:r w:rsidRPr="003C4502">
              <w:rPr>
                <w:sz w:val="20"/>
                <w:szCs w:val="20"/>
                <w:lang w:val="sr-Latn-CS"/>
              </w:rPr>
              <w:t>19-00-00870/2016-16</w:t>
            </w:r>
          </w:p>
          <w:p w:rsidR="003C4502" w:rsidRPr="002475FC" w:rsidRDefault="003C4502" w:rsidP="003C4502">
            <w:pPr>
              <w:rPr>
                <w:sz w:val="20"/>
                <w:szCs w:val="20"/>
                <w:lang w:val="sr-Latn-CS"/>
              </w:rPr>
            </w:pPr>
            <w:r w:rsidRPr="003C4502">
              <w:rPr>
                <w:sz w:val="20"/>
                <w:szCs w:val="20"/>
                <w:lang w:val="sr-Latn-CS"/>
              </w:rPr>
              <w:t>19-00-00836/2/2011-02</w:t>
            </w:r>
          </w:p>
        </w:tc>
      </w:tr>
      <w:tr w:rsidR="003C4502" w:rsidRPr="002475FC" w:rsidTr="0034122C">
        <w:trPr>
          <w:trHeight w:val="303"/>
          <w:jc w:val="center"/>
        </w:trPr>
        <w:tc>
          <w:tcPr>
            <w:tcW w:w="1216" w:type="dxa"/>
            <w:shd w:val="clear" w:color="auto" w:fill="auto"/>
          </w:tcPr>
          <w:p w:rsidR="003C4502" w:rsidRPr="00C32314" w:rsidRDefault="003C4502" w:rsidP="00C32314">
            <w:pPr>
              <w:pStyle w:val="ListParagraph"/>
              <w:numPr>
                <w:ilvl w:val="0"/>
                <w:numId w:val="49"/>
              </w:numPr>
              <w:rPr>
                <w:sz w:val="20"/>
                <w:szCs w:val="20"/>
                <w:lang w:val="sr-Latn-CS"/>
              </w:rPr>
            </w:pPr>
          </w:p>
        </w:tc>
        <w:tc>
          <w:tcPr>
            <w:tcW w:w="1472" w:type="dxa"/>
            <w:shd w:val="clear" w:color="auto" w:fill="auto"/>
          </w:tcPr>
          <w:p w:rsidR="003C4502" w:rsidRPr="002475FC" w:rsidRDefault="003C4502" w:rsidP="003C4502">
            <w:pPr>
              <w:jc w:val="both"/>
              <w:rPr>
                <w:sz w:val="20"/>
                <w:szCs w:val="20"/>
                <w:lang w:val="sr-Latn-CS"/>
              </w:rPr>
            </w:pPr>
            <w:r w:rsidRPr="002475FC">
              <w:rPr>
                <w:sz w:val="20"/>
                <w:szCs w:val="20"/>
                <w:lang w:val="sr-Latn-CS"/>
              </w:rPr>
              <w:t>08 01 99</w:t>
            </w:r>
          </w:p>
        </w:tc>
        <w:tc>
          <w:tcPr>
            <w:tcW w:w="2977" w:type="dxa"/>
            <w:shd w:val="clear" w:color="auto" w:fill="auto"/>
          </w:tcPr>
          <w:p w:rsidR="003C4502" w:rsidRPr="002475FC" w:rsidRDefault="003C4502" w:rsidP="003C4502">
            <w:pPr>
              <w:jc w:val="both"/>
              <w:rPr>
                <w:sz w:val="20"/>
                <w:szCs w:val="20"/>
                <w:lang w:val="sr-Latn-CS"/>
              </w:rPr>
            </w:pPr>
            <w:r w:rsidRPr="002475FC">
              <w:rPr>
                <w:sz w:val="20"/>
                <w:szCs w:val="20"/>
                <w:lang w:val="sr-Latn-CS"/>
              </w:rPr>
              <w:t>Otpadni emajl</w:t>
            </w:r>
          </w:p>
        </w:tc>
        <w:tc>
          <w:tcPr>
            <w:tcW w:w="2353" w:type="dxa"/>
            <w:shd w:val="clear" w:color="auto" w:fill="auto"/>
          </w:tcPr>
          <w:p w:rsidR="003C4502" w:rsidRPr="003C4502" w:rsidRDefault="003C4502" w:rsidP="003C4502">
            <w:pPr>
              <w:rPr>
                <w:sz w:val="20"/>
              </w:rPr>
            </w:pPr>
            <w:r w:rsidRPr="003C4502">
              <w:rPr>
                <w:sz w:val="20"/>
              </w:rPr>
              <w:t>FCC EKO, Beograd</w:t>
            </w:r>
          </w:p>
        </w:tc>
        <w:tc>
          <w:tcPr>
            <w:tcW w:w="2316" w:type="dxa"/>
          </w:tcPr>
          <w:p w:rsidR="003C4502" w:rsidRPr="003C4502" w:rsidRDefault="003C4502" w:rsidP="003C4502">
            <w:pPr>
              <w:rPr>
                <w:sz w:val="20"/>
                <w:szCs w:val="20"/>
                <w:lang w:val="sr-Latn-CS"/>
              </w:rPr>
            </w:pPr>
            <w:r w:rsidRPr="003C4502">
              <w:rPr>
                <w:sz w:val="20"/>
                <w:szCs w:val="20"/>
                <w:lang w:val="sr-Latn-CS"/>
              </w:rPr>
              <w:t>19-00-00870/2016-16</w:t>
            </w:r>
          </w:p>
          <w:p w:rsidR="003C4502" w:rsidRPr="002475FC" w:rsidRDefault="003C4502" w:rsidP="003C4502">
            <w:pPr>
              <w:rPr>
                <w:sz w:val="20"/>
                <w:szCs w:val="20"/>
                <w:lang w:val="sr-Latn-CS"/>
              </w:rPr>
            </w:pPr>
            <w:r w:rsidRPr="003C4502">
              <w:rPr>
                <w:sz w:val="20"/>
                <w:szCs w:val="20"/>
                <w:lang w:val="sr-Latn-CS"/>
              </w:rPr>
              <w:t>19-00-00836/2/2011-02</w:t>
            </w:r>
          </w:p>
        </w:tc>
      </w:tr>
      <w:tr w:rsidR="003C4502" w:rsidRPr="002475FC" w:rsidTr="0034122C">
        <w:trPr>
          <w:trHeight w:val="303"/>
          <w:jc w:val="center"/>
        </w:trPr>
        <w:tc>
          <w:tcPr>
            <w:tcW w:w="1216" w:type="dxa"/>
            <w:shd w:val="clear" w:color="auto" w:fill="auto"/>
          </w:tcPr>
          <w:p w:rsidR="003C4502" w:rsidRPr="00C32314" w:rsidRDefault="003C4502" w:rsidP="00C32314">
            <w:pPr>
              <w:pStyle w:val="ListParagraph"/>
              <w:numPr>
                <w:ilvl w:val="0"/>
                <w:numId w:val="49"/>
              </w:numPr>
              <w:rPr>
                <w:sz w:val="20"/>
                <w:szCs w:val="20"/>
                <w:lang w:val="sr-Latn-CS"/>
              </w:rPr>
            </w:pPr>
          </w:p>
        </w:tc>
        <w:tc>
          <w:tcPr>
            <w:tcW w:w="1472" w:type="dxa"/>
            <w:shd w:val="clear" w:color="auto" w:fill="auto"/>
          </w:tcPr>
          <w:p w:rsidR="003C4502" w:rsidRPr="002475FC" w:rsidRDefault="003C4502" w:rsidP="003C4502">
            <w:pPr>
              <w:rPr>
                <w:sz w:val="20"/>
                <w:szCs w:val="20"/>
              </w:rPr>
            </w:pPr>
            <w:r>
              <w:rPr>
                <w:sz w:val="20"/>
                <w:szCs w:val="20"/>
              </w:rPr>
              <w:t>17 06 04</w:t>
            </w:r>
          </w:p>
        </w:tc>
        <w:tc>
          <w:tcPr>
            <w:tcW w:w="2977" w:type="dxa"/>
            <w:shd w:val="clear" w:color="auto" w:fill="auto"/>
          </w:tcPr>
          <w:p w:rsidR="003C4502" w:rsidRPr="002475FC" w:rsidRDefault="003C4502" w:rsidP="003C4502">
            <w:pPr>
              <w:rPr>
                <w:sz w:val="20"/>
                <w:szCs w:val="20"/>
              </w:rPr>
            </w:pPr>
            <w:r w:rsidRPr="002475FC">
              <w:rPr>
                <w:sz w:val="20"/>
                <w:szCs w:val="20"/>
              </w:rPr>
              <w:t>Pur pena</w:t>
            </w:r>
          </w:p>
        </w:tc>
        <w:tc>
          <w:tcPr>
            <w:tcW w:w="2353" w:type="dxa"/>
            <w:shd w:val="clear" w:color="auto" w:fill="auto"/>
          </w:tcPr>
          <w:p w:rsidR="003C4502" w:rsidRPr="003C4502" w:rsidRDefault="003C4502" w:rsidP="003C4502">
            <w:pPr>
              <w:rPr>
                <w:sz w:val="20"/>
              </w:rPr>
            </w:pPr>
            <w:r w:rsidRPr="003C4502">
              <w:rPr>
                <w:sz w:val="20"/>
              </w:rPr>
              <w:t>FCC EKO, Beograd</w:t>
            </w:r>
          </w:p>
        </w:tc>
        <w:tc>
          <w:tcPr>
            <w:tcW w:w="2316" w:type="dxa"/>
          </w:tcPr>
          <w:p w:rsidR="003C4502" w:rsidRPr="003C4502" w:rsidRDefault="003C4502" w:rsidP="003C4502">
            <w:pPr>
              <w:rPr>
                <w:sz w:val="20"/>
                <w:szCs w:val="20"/>
                <w:lang w:val="sr-Latn-CS"/>
              </w:rPr>
            </w:pPr>
            <w:r w:rsidRPr="003C4502">
              <w:rPr>
                <w:sz w:val="20"/>
                <w:szCs w:val="20"/>
                <w:lang w:val="sr-Latn-CS"/>
              </w:rPr>
              <w:t>19-00-00870/2016-16</w:t>
            </w:r>
          </w:p>
          <w:p w:rsidR="003C4502" w:rsidRPr="002475FC" w:rsidRDefault="003C4502" w:rsidP="003C4502">
            <w:pPr>
              <w:rPr>
                <w:sz w:val="20"/>
                <w:szCs w:val="20"/>
                <w:lang w:val="sr-Latn-CS"/>
              </w:rPr>
            </w:pPr>
            <w:r w:rsidRPr="003C4502">
              <w:rPr>
                <w:sz w:val="20"/>
                <w:szCs w:val="20"/>
                <w:lang w:val="sr-Latn-CS"/>
              </w:rPr>
              <w:t>19-00-00836/2/2011-02</w:t>
            </w:r>
          </w:p>
        </w:tc>
      </w:tr>
      <w:tr w:rsidR="002475FC" w:rsidRPr="002475FC" w:rsidTr="0034122C">
        <w:trPr>
          <w:trHeight w:val="303"/>
          <w:jc w:val="center"/>
        </w:trPr>
        <w:tc>
          <w:tcPr>
            <w:tcW w:w="1216" w:type="dxa"/>
            <w:shd w:val="clear" w:color="auto" w:fill="auto"/>
          </w:tcPr>
          <w:p w:rsidR="002475FC" w:rsidRPr="00C32314" w:rsidRDefault="002475FC" w:rsidP="00C32314">
            <w:pPr>
              <w:pStyle w:val="ListParagraph"/>
              <w:numPr>
                <w:ilvl w:val="0"/>
                <w:numId w:val="49"/>
              </w:numPr>
              <w:jc w:val="both"/>
              <w:rPr>
                <w:sz w:val="20"/>
                <w:szCs w:val="20"/>
                <w:lang w:val="sr-Latn-CS"/>
              </w:rPr>
            </w:pPr>
          </w:p>
        </w:tc>
        <w:tc>
          <w:tcPr>
            <w:tcW w:w="1472" w:type="dxa"/>
            <w:shd w:val="clear" w:color="auto" w:fill="auto"/>
          </w:tcPr>
          <w:p w:rsidR="002475FC" w:rsidRPr="002475FC" w:rsidRDefault="002475FC" w:rsidP="002475FC">
            <w:pPr>
              <w:jc w:val="both"/>
              <w:rPr>
                <w:sz w:val="20"/>
                <w:szCs w:val="20"/>
                <w:lang w:val="sr-Latn-CS"/>
              </w:rPr>
            </w:pPr>
            <w:r w:rsidRPr="002475FC">
              <w:rPr>
                <w:sz w:val="20"/>
                <w:szCs w:val="20"/>
                <w:lang w:val="sr-Latn-CS"/>
              </w:rPr>
              <w:t>08 03 18</w:t>
            </w:r>
          </w:p>
        </w:tc>
        <w:tc>
          <w:tcPr>
            <w:tcW w:w="2977" w:type="dxa"/>
            <w:shd w:val="clear" w:color="auto" w:fill="auto"/>
          </w:tcPr>
          <w:p w:rsidR="002475FC" w:rsidRPr="002475FC" w:rsidRDefault="002475FC" w:rsidP="002475FC">
            <w:pPr>
              <w:rPr>
                <w:sz w:val="20"/>
                <w:szCs w:val="20"/>
                <w:lang w:val="sr-Latn-CS"/>
              </w:rPr>
            </w:pPr>
            <w:r w:rsidRPr="002475FC">
              <w:rPr>
                <w:sz w:val="20"/>
                <w:szCs w:val="20"/>
                <w:lang w:val="sr-Latn-CS"/>
              </w:rPr>
              <w:t>Toneri od kompijuterskog štmapača</w:t>
            </w:r>
          </w:p>
        </w:tc>
        <w:tc>
          <w:tcPr>
            <w:tcW w:w="2353" w:type="dxa"/>
            <w:shd w:val="clear" w:color="auto" w:fill="auto"/>
          </w:tcPr>
          <w:p w:rsidR="002475FC" w:rsidRPr="002475FC" w:rsidRDefault="002475FC" w:rsidP="002475FC">
            <w:pPr>
              <w:rPr>
                <w:sz w:val="20"/>
                <w:szCs w:val="20"/>
              </w:rPr>
            </w:pPr>
            <w:r w:rsidRPr="002475FC">
              <w:rPr>
                <w:sz w:val="20"/>
                <w:szCs w:val="20"/>
              </w:rPr>
              <w:t>Kemis d.o.o., Valjevo</w:t>
            </w:r>
          </w:p>
        </w:tc>
        <w:tc>
          <w:tcPr>
            <w:tcW w:w="2316" w:type="dxa"/>
          </w:tcPr>
          <w:p w:rsidR="002475FC" w:rsidRPr="002475FC" w:rsidRDefault="002475FC" w:rsidP="003C4502">
            <w:pPr>
              <w:rPr>
                <w:sz w:val="20"/>
                <w:szCs w:val="20"/>
              </w:rPr>
            </w:pPr>
            <w:r w:rsidRPr="002475FC">
              <w:rPr>
                <w:sz w:val="20"/>
                <w:szCs w:val="20"/>
              </w:rPr>
              <w:t>19-00-00177/2010-02</w:t>
            </w:r>
          </w:p>
        </w:tc>
      </w:tr>
      <w:tr w:rsidR="002475FC" w:rsidRPr="002475FC" w:rsidTr="0034122C">
        <w:trPr>
          <w:trHeight w:val="303"/>
          <w:jc w:val="center"/>
        </w:trPr>
        <w:tc>
          <w:tcPr>
            <w:tcW w:w="1216" w:type="dxa"/>
            <w:shd w:val="clear" w:color="auto" w:fill="auto"/>
          </w:tcPr>
          <w:p w:rsidR="002475FC" w:rsidRPr="00C32314" w:rsidRDefault="002475FC" w:rsidP="00C32314">
            <w:pPr>
              <w:pStyle w:val="ListParagraph"/>
              <w:numPr>
                <w:ilvl w:val="0"/>
                <w:numId w:val="49"/>
              </w:numPr>
              <w:jc w:val="both"/>
              <w:rPr>
                <w:sz w:val="20"/>
                <w:szCs w:val="20"/>
                <w:lang w:val="sr-Latn-CS"/>
              </w:rPr>
            </w:pPr>
          </w:p>
        </w:tc>
        <w:tc>
          <w:tcPr>
            <w:tcW w:w="1472" w:type="dxa"/>
            <w:shd w:val="clear" w:color="auto" w:fill="auto"/>
          </w:tcPr>
          <w:p w:rsidR="002475FC" w:rsidRPr="002475FC" w:rsidRDefault="002475FC" w:rsidP="002475FC">
            <w:pPr>
              <w:jc w:val="both"/>
              <w:rPr>
                <w:sz w:val="20"/>
                <w:szCs w:val="20"/>
                <w:lang w:val="sr-Latn-CS"/>
              </w:rPr>
            </w:pPr>
            <w:r w:rsidRPr="002475FC">
              <w:rPr>
                <w:sz w:val="20"/>
                <w:szCs w:val="20"/>
                <w:lang w:val="sr-Latn-CS"/>
              </w:rPr>
              <w:t>16 01 03</w:t>
            </w:r>
          </w:p>
        </w:tc>
        <w:tc>
          <w:tcPr>
            <w:tcW w:w="2977" w:type="dxa"/>
            <w:shd w:val="clear" w:color="auto" w:fill="auto"/>
          </w:tcPr>
          <w:p w:rsidR="002475FC" w:rsidRPr="002475FC" w:rsidRDefault="002475FC" w:rsidP="002475FC">
            <w:pPr>
              <w:rPr>
                <w:sz w:val="20"/>
                <w:szCs w:val="20"/>
                <w:lang w:val="sr-Latn-CS"/>
              </w:rPr>
            </w:pPr>
            <w:r w:rsidRPr="002475FC">
              <w:rPr>
                <w:sz w:val="20"/>
                <w:szCs w:val="20"/>
                <w:lang w:val="sr-Latn-CS"/>
              </w:rPr>
              <w:t>Istrošene automobilske gume</w:t>
            </w:r>
          </w:p>
        </w:tc>
        <w:tc>
          <w:tcPr>
            <w:tcW w:w="2353" w:type="dxa"/>
            <w:shd w:val="clear" w:color="auto" w:fill="auto"/>
          </w:tcPr>
          <w:p w:rsidR="002475FC" w:rsidRPr="002475FC" w:rsidRDefault="002475FC" w:rsidP="002475FC">
            <w:pPr>
              <w:rPr>
                <w:sz w:val="20"/>
                <w:szCs w:val="20"/>
              </w:rPr>
            </w:pPr>
            <w:r w:rsidRPr="002475FC">
              <w:rPr>
                <w:sz w:val="20"/>
                <w:szCs w:val="20"/>
              </w:rPr>
              <w:t>Kemis d.o.o., Valjevo</w:t>
            </w:r>
          </w:p>
        </w:tc>
        <w:tc>
          <w:tcPr>
            <w:tcW w:w="2316" w:type="dxa"/>
          </w:tcPr>
          <w:p w:rsidR="002475FC" w:rsidRPr="002475FC" w:rsidRDefault="002475FC" w:rsidP="003C4502">
            <w:pPr>
              <w:rPr>
                <w:sz w:val="20"/>
                <w:szCs w:val="20"/>
              </w:rPr>
            </w:pPr>
            <w:r w:rsidRPr="002475FC">
              <w:rPr>
                <w:sz w:val="20"/>
                <w:szCs w:val="20"/>
              </w:rPr>
              <w:t>19-00-00177/2010-02</w:t>
            </w:r>
          </w:p>
        </w:tc>
      </w:tr>
    </w:tbl>
    <w:p w:rsidR="001F260F" w:rsidRDefault="001F260F" w:rsidP="002475FC">
      <w:pPr>
        <w:jc w:val="both"/>
      </w:pPr>
    </w:p>
    <w:p w:rsidR="002475FC" w:rsidRDefault="006B2BA0" w:rsidP="0045003C">
      <w:pPr>
        <w:pStyle w:val="ListParagraph"/>
        <w:ind w:left="0" w:firstLine="567"/>
        <w:jc w:val="both"/>
      </w:pPr>
      <w:r>
        <w:t>Prilikom skladištenja otpada u krugu fabrike, na predviđenom, ograđenom, natkrivenom prostoru</w:t>
      </w:r>
      <w:r w:rsidR="001E3A0C">
        <w:t xml:space="preserve"> (slika 13</w:t>
      </w:r>
      <w:r w:rsidR="0034122C">
        <w:t xml:space="preserve"> i 14</w:t>
      </w:r>
      <w:r w:rsidR="000B665C">
        <w:t>)</w:t>
      </w:r>
      <w:r>
        <w:t>, vrši se s</w:t>
      </w:r>
      <w:r w:rsidR="006A39B1">
        <w:t>ortir</w:t>
      </w:r>
      <w:r w:rsidR="000B665C">
        <w:t xml:space="preserve">anje i razdvajanje otpada. </w:t>
      </w:r>
    </w:p>
    <w:p w:rsidR="0034122C" w:rsidRDefault="0034122C" w:rsidP="0045003C">
      <w:pPr>
        <w:pStyle w:val="ListParagraph"/>
        <w:ind w:left="0" w:firstLine="567"/>
        <w:jc w:val="both"/>
      </w:pPr>
    </w:p>
    <w:p w:rsidR="0034122C" w:rsidRDefault="0034122C" w:rsidP="0045003C">
      <w:pPr>
        <w:pStyle w:val="ListParagraph"/>
        <w:ind w:left="0" w:firstLine="567"/>
        <w:jc w:val="both"/>
      </w:pPr>
    </w:p>
    <w:p w:rsidR="0034122C" w:rsidRDefault="0034122C" w:rsidP="0045003C">
      <w:pPr>
        <w:pStyle w:val="ListParagraph"/>
        <w:ind w:left="0" w:firstLine="567"/>
        <w:jc w:val="both"/>
      </w:pPr>
    </w:p>
    <w:p w:rsidR="0034122C" w:rsidRDefault="0034122C" w:rsidP="0045003C">
      <w:pPr>
        <w:pStyle w:val="ListParagraph"/>
        <w:ind w:left="0" w:firstLine="567"/>
        <w:jc w:val="both"/>
      </w:pPr>
    </w:p>
    <w:p w:rsidR="0034122C" w:rsidRDefault="0034122C" w:rsidP="0045003C">
      <w:pPr>
        <w:pStyle w:val="ListParagraph"/>
        <w:ind w:left="0" w:firstLine="567"/>
        <w:jc w:val="both"/>
      </w:pPr>
    </w:p>
    <w:p w:rsidR="0034122C" w:rsidRDefault="0034122C" w:rsidP="0045003C">
      <w:pPr>
        <w:pStyle w:val="ListParagraph"/>
        <w:ind w:left="0" w:firstLine="567"/>
        <w:jc w:val="both"/>
      </w:pPr>
    </w:p>
    <w:p w:rsidR="0034122C" w:rsidRDefault="0034122C" w:rsidP="0045003C">
      <w:pPr>
        <w:pStyle w:val="ListParagraph"/>
        <w:ind w:left="0" w:firstLine="567"/>
        <w:jc w:val="both"/>
      </w:pPr>
    </w:p>
    <w:p w:rsidR="0034122C" w:rsidRDefault="0034122C" w:rsidP="0034122C">
      <w:pPr>
        <w:jc w:val="both"/>
      </w:pPr>
    </w:p>
    <w:p w:rsidR="0034122C" w:rsidRDefault="0034122C" w:rsidP="0045003C">
      <w:pPr>
        <w:pStyle w:val="ListParagraph"/>
        <w:ind w:left="0" w:firstLine="567"/>
        <w:jc w:val="both"/>
      </w:pPr>
      <w:r>
        <w:rPr>
          <w:b/>
          <w:noProof/>
          <w:lang w:val="sr-Latn-CS"/>
        </w:rPr>
        <w:lastRenderedPageBreak/>
        <w:drawing>
          <wp:inline distT="0" distB="0" distL="0" distR="0" wp14:anchorId="1D6B384A" wp14:editId="355B225C">
            <wp:extent cx="2933700" cy="2201866"/>
            <wp:effectExtent l="0" t="0" r="0" b="825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937233" cy="2204517"/>
                    </a:xfrm>
                    <a:prstGeom prst="rect">
                      <a:avLst/>
                    </a:prstGeom>
                    <a:noFill/>
                    <a:ln>
                      <a:noFill/>
                    </a:ln>
                  </pic:spPr>
                </pic:pic>
              </a:graphicData>
            </a:graphic>
          </wp:inline>
        </w:drawing>
      </w:r>
      <w:r>
        <w:rPr>
          <w:b/>
          <w:noProof/>
          <w:lang w:val="sr-Latn-CS"/>
        </w:rPr>
        <w:t xml:space="preserve">    </w:t>
      </w:r>
      <w:r>
        <w:rPr>
          <w:b/>
          <w:noProof/>
          <w:lang w:val="sr-Latn-CS"/>
        </w:rPr>
        <w:drawing>
          <wp:inline distT="0" distB="0" distL="0" distR="0" wp14:anchorId="4CBBE5B4" wp14:editId="5F67FEFC">
            <wp:extent cx="2964180" cy="2230641"/>
            <wp:effectExtent l="0" t="0" r="762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982703" cy="2244580"/>
                    </a:xfrm>
                    <a:prstGeom prst="rect">
                      <a:avLst/>
                    </a:prstGeom>
                    <a:noFill/>
                    <a:ln>
                      <a:noFill/>
                    </a:ln>
                  </pic:spPr>
                </pic:pic>
              </a:graphicData>
            </a:graphic>
          </wp:inline>
        </w:drawing>
      </w:r>
    </w:p>
    <w:p w:rsidR="0034122C" w:rsidRDefault="0034122C" w:rsidP="0045003C">
      <w:pPr>
        <w:pStyle w:val="ListParagraph"/>
        <w:ind w:left="0" w:firstLine="567"/>
        <w:jc w:val="both"/>
      </w:pPr>
      <w:r w:rsidRPr="0034122C">
        <w:t>Slika 1</w:t>
      </w:r>
      <w:r>
        <w:t>3 i 14</w:t>
      </w:r>
      <w:r w:rsidRPr="0034122C">
        <w:t xml:space="preserve"> Skladište otpadnog ulja i masnih krpa</w:t>
      </w:r>
      <w:r>
        <w:t xml:space="preserve"> i </w:t>
      </w:r>
      <w:r w:rsidRPr="0034122C">
        <w:t>povratne ambalaže hemikalija i razređivača</w:t>
      </w:r>
    </w:p>
    <w:p w:rsidR="0034122C" w:rsidRDefault="0034122C" w:rsidP="0045003C">
      <w:pPr>
        <w:pStyle w:val="ListParagraph"/>
        <w:ind w:left="0" w:firstLine="567"/>
        <w:jc w:val="both"/>
      </w:pPr>
    </w:p>
    <w:p w:rsidR="0034122C" w:rsidRDefault="0034122C" w:rsidP="0045003C">
      <w:pPr>
        <w:pStyle w:val="ListParagraph"/>
        <w:ind w:left="0" w:firstLine="567"/>
        <w:jc w:val="both"/>
      </w:pPr>
    </w:p>
    <w:p w:rsidR="0034122C" w:rsidRDefault="0034122C" w:rsidP="0034122C">
      <w:pPr>
        <w:pStyle w:val="ListParagraph"/>
        <w:ind w:left="0" w:firstLine="567"/>
        <w:jc w:val="both"/>
      </w:pPr>
      <w:r>
        <w:t>Prostor u kome se čuva otpadno hidraulično ulje obeleženo je, ograđeno je žicom i odvodnim kanalom povezano sa separatorom. Separator ulja ima zadatak da eventulano izliveno ulje odstrani iz vode koju bi kontaminiralo. Burad u kome se nalazi otpadno ulje smeštena su na zatvoranim metalnim nosačima sa rešetkom, tako da u slučaju izlivanja ulje ne može doći u dodir sa okolinom.</w:t>
      </w:r>
    </w:p>
    <w:p w:rsidR="00130412" w:rsidRDefault="000B665C" w:rsidP="002475FC">
      <w:pPr>
        <w:pStyle w:val="ListParagraph"/>
        <w:ind w:left="0" w:firstLine="567"/>
        <w:jc w:val="both"/>
      </w:pPr>
      <w:r>
        <w:t>Sorti</w:t>
      </w:r>
      <w:r w:rsidR="006A39B1">
        <w:t>rani otpad se privremeno skladišti u prvobitnoj ambalaži ili big bag-ovima</w:t>
      </w:r>
      <w:r w:rsidR="0034122C">
        <w:t xml:space="preserve"> te se prevozi do kontejnera koje</w:t>
      </w:r>
      <w:r w:rsidR="006A39B1">
        <w:t xml:space="preserve"> preuzima ovlašćene firme </w:t>
      </w:r>
      <w:r w:rsidR="0034122C">
        <w:t>po sklopljenom ugovoru (slike 15 i 16).</w:t>
      </w:r>
    </w:p>
    <w:p w:rsidR="00130412" w:rsidRDefault="00130412" w:rsidP="0045003C">
      <w:pPr>
        <w:pStyle w:val="ListParagraph"/>
        <w:ind w:left="0" w:firstLine="567"/>
        <w:jc w:val="both"/>
      </w:pPr>
    </w:p>
    <w:p w:rsidR="0060233B" w:rsidRDefault="0034122C" w:rsidP="0034122C">
      <w:pPr>
        <w:pStyle w:val="ListParagraph"/>
        <w:ind w:left="0" w:firstLine="567"/>
        <w:jc w:val="both"/>
      </w:pPr>
      <w:r>
        <w:rPr>
          <w:noProof/>
        </w:rPr>
        <w:drawing>
          <wp:inline distT="0" distB="0" distL="0" distR="0" wp14:anchorId="7CFACA7A">
            <wp:extent cx="3009900" cy="2280940"/>
            <wp:effectExtent l="0" t="0" r="0" b="508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011643" cy="2282261"/>
                    </a:xfrm>
                    <a:prstGeom prst="rect">
                      <a:avLst/>
                    </a:prstGeom>
                    <a:noFill/>
                  </pic:spPr>
                </pic:pic>
              </a:graphicData>
            </a:graphic>
          </wp:inline>
        </w:drawing>
      </w:r>
      <w:r>
        <w:rPr>
          <w:noProof/>
        </w:rPr>
        <w:t xml:space="preserve">    </w:t>
      </w:r>
      <w:r>
        <w:rPr>
          <w:noProof/>
        </w:rPr>
        <w:drawing>
          <wp:inline distT="0" distB="0" distL="0" distR="0" wp14:anchorId="2B24B808">
            <wp:extent cx="3055620" cy="2294608"/>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064932" cy="2301601"/>
                    </a:xfrm>
                    <a:prstGeom prst="rect">
                      <a:avLst/>
                    </a:prstGeom>
                    <a:noFill/>
                  </pic:spPr>
                </pic:pic>
              </a:graphicData>
            </a:graphic>
          </wp:inline>
        </w:drawing>
      </w:r>
    </w:p>
    <w:p w:rsidR="00C86652" w:rsidRDefault="001E3A0C" w:rsidP="0034122C">
      <w:pPr>
        <w:pStyle w:val="ListParagraph"/>
        <w:ind w:left="0" w:firstLine="567"/>
        <w:jc w:val="center"/>
      </w:pPr>
      <w:r>
        <w:t>Slika 1</w:t>
      </w:r>
      <w:r w:rsidR="0034122C">
        <w:t>5 i 16</w:t>
      </w:r>
      <w:r w:rsidR="00C820D9" w:rsidRPr="00C820D9">
        <w:t xml:space="preserve">. Prostor za skladištenje </w:t>
      </w:r>
      <w:r w:rsidR="0034122C">
        <w:t xml:space="preserve">neopasnog </w:t>
      </w:r>
      <w:r w:rsidR="00C820D9" w:rsidRPr="00C820D9">
        <w:t>otpad</w:t>
      </w:r>
    </w:p>
    <w:p w:rsidR="00C86652" w:rsidRDefault="00C86652" w:rsidP="0045003C">
      <w:pPr>
        <w:pStyle w:val="ListParagraph"/>
        <w:ind w:left="0" w:firstLine="567"/>
        <w:jc w:val="both"/>
      </w:pPr>
    </w:p>
    <w:p w:rsidR="006A39B1" w:rsidRDefault="006A39B1" w:rsidP="006A39B1">
      <w:pPr>
        <w:pStyle w:val="ListParagraph"/>
        <w:numPr>
          <w:ilvl w:val="0"/>
          <w:numId w:val="1"/>
        </w:numPr>
        <w:jc w:val="both"/>
        <w:rPr>
          <w:b/>
        </w:rPr>
      </w:pPr>
      <w:r w:rsidRPr="006A39B1">
        <w:rPr>
          <w:b/>
        </w:rPr>
        <w:t>BUKA</w:t>
      </w:r>
    </w:p>
    <w:p w:rsidR="00801346" w:rsidRDefault="00801346" w:rsidP="00801346">
      <w:pPr>
        <w:pStyle w:val="ListParagraph"/>
        <w:jc w:val="both"/>
        <w:rPr>
          <w:b/>
        </w:rPr>
      </w:pPr>
    </w:p>
    <w:p w:rsidR="00801346" w:rsidRDefault="00DA750F" w:rsidP="001D04D9">
      <w:pPr>
        <w:pStyle w:val="ListParagraph"/>
        <w:ind w:left="0" w:firstLine="567"/>
        <w:jc w:val="both"/>
      </w:pPr>
      <w:r>
        <w:t>Izvore</w:t>
      </w:r>
      <w:r w:rsidRPr="00DA750F">
        <w:t xml:space="preserve"> buke u </w:t>
      </w:r>
      <w:r w:rsidR="001D04D9">
        <w:t xml:space="preserve">životnoj sredini u </w:t>
      </w:r>
      <w:r>
        <w:t xml:space="preserve">fabrici predstvljaju oprema i uređaji za proizvodnju električnih bojlera, </w:t>
      </w:r>
      <w:r w:rsidR="001D04D9">
        <w:t>kao i manipulacija tereta viljuškarom, kretanje vozila, utovar i istovar iz kamiona. U okolini fabrike se ne nalaze stambeni objekti.</w:t>
      </w:r>
    </w:p>
    <w:p w:rsidR="001D04D9" w:rsidRDefault="001D04D9" w:rsidP="001D04D9">
      <w:pPr>
        <w:pStyle w:val="ListParagraph"/>
        <w:ind w:left="0" w:firstLine="567"/>
        <w:jc w:val="both"/>
      </w:pPr>
    </w:p>
    <w:p w:rsidR="001D04D9" w:rsidRDefault="001D04D9" w:rsidP="001D04D9">
      <w:pPr>
        <w:pStyle w:val="ListParagraph"/>
        <w:ind w:left="0" w:firstLine="567"/>
        <w:jc w:val="both"/>
      </w:pPr>
      <w:r>
        <w:t>Merenje buke izvršeno je na 3 merna mesta:</w:t>
      </w:r>
    </w:p>
    <w:p w:rsidR="001D04D9" w:rsidRDefault="001D04D9" w:rsidP="001D04D9">
      <w:pPr>
        <w:pStyle w:val="ListParagraph"/>
        <w:ind w:left="0" w:firstLine="567"/>
        <w:jc w:val="both"/>
      </w:pPr>
    </w:p>
    <w:p w:rsidR="001D04D9" w:rsidRDefault="001D04D9" w:rsidP="001D04D9">
      <w:pPr>
        <w:pStyle w:val="ListParagraph"/>
        <w:ind w:left="0" w:firstLine="567"/>
        <w:jc w:val="both"/>
      </w:pPr>
      <w:r>
        <w:t xml:space="preserve">Merno mesto 1 nalazi se na jugozapadnoj granici vlasničkog poseda fabrike, na ~3 m od fabričke ograde i ~30 m od objekata fabrike. Teren gde se nalazi merno mesto je otvoren, ravan, bez visokih prepreka prostiranju zvuka a merenje se izvršilo sa visine od na 1,5 m od tla. Na slici </w:t>
      </w:r>
      <w:r w:rsidR="00256D71">
        <w:t>1</w:t>
      </w:r>
      <w:r w:rsidR="0034122C">
        <w:t>7</w:t>
      </w:r>
      <w:r w:rsidR="0021516C">
        <w:t xml:space="preserve"> prikaza</w:t>
      </w:r>
      <w:r w:rsidR="00C80422">
        <w:t>no je merno mesto 1 a u tabeli 7</w:t>
      </w:r>
      <w:r w:rsidR="0021516C">
        <w:t xml:space="preserve"> rezultati merenja.</w:t>
      </w:r>
    </w:p>
    <w:p w:rsidR="0065310C" w:rsidRDefault="0065310C" w:rsidP="0021516C">
      <w:pPr>
        <w:pStyle w:val="ListParagraph"/>
        <w:ind w:left="0"/>
        <w:jc w:val="center"/>
      </w:pPr>
    </w:p>
    <w:p w:rsidR="0021516C" w:rsidRDefault="0021516C" w:rsidP="001D04D9">
      <w:pPr>
        <w:pStyle w:val="ListParagraph"/>
        <w:ind w:left="0"/>
        <w:jc w:val="both"/>
      </w:pPr>
    </w:p>
    <w:p w:rsidR="0021516C" w:rsidRDefault="0021516C" w:rsidP="0021516C">
      <w:pPr>
        <w:pStyle w:val="ListParagraph"/>
        <w:ind w:left="0"/>
        <w:jc w:val="center"/>
      </w:pPr>
      <w:r>
        <w:rPr>
          <w:noProof/>
          <w:lang w:val="sr-Latn-CS" w:eastAsia="sr-Latn-CS"/>
        </w:rPr>
        <w:lastRenderedPageBreak/>
        <w:drawing>
          <wp:inline distT="0" distB="0" distL="0" distR="0" wp14:anchorId="37ACF5C1" wp14:editId="015CC336">
            <wp:extent cx="3514725" cy="2667000"/>
            <wp:effectExtent l="0" t="0" r="952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514725" cy="2667000"/>
                    </a:xfrm>
                    <a:prstGeom prst="rect">
                      <a:avLst/>
                    </a:prstGeom>
                    <a:noFill/>
                    <a:ln>
                      <a:noFill/>
                    </a:ln>
                  </pic:spPr>
                </pic:pic>
              </a:graphicData>
            </a:graphic>
          </wp:inline>
        </w:drawing>
      </w:r>
    </w:p>
    <w:p w:rsidR="00C820D9" w:rsidRDefault="00C820D9" w:rsidP="00C820D9">
      <w:pPr>
        <w:pStyle w:val="ListParagraph"/>
        <w:ind w:left="0"/>
        <w:jc w:val="center"/>
      </w:pPr>
    </w:p>
    <w:p w:rsidR="00C820D9" w:rsidRDefault="001E3A0C" w:rsidP="00C820D9">
      <w:pPr>
        <w:pStyle w:val="ListParagraph"/>
        <w:ind w:left="0"/>
        <w:jc w:val="center"/>
      </w:pPr>
      <w:r>
        <w:t>Slika 1</w:t>
      </w:r>
      <w:r w:rsidR="0034122C">
        <w:t>7</w:t>
      </w:r>
      <w:r w:rsidR="00C820D9">
        <w:t>. Merno mesto 1</w:t>
      </w:r>
    </w:p>
    <w:p w:rsidR="0021516C" w:rsidRDefault="0021516C" w:rsidP="001D04D9">
      <w:pPr>
        <w:pStyle w:val="ListParagraph"/>
        <w:ind w:left="0"/>
        <w:jc w:val="both"/>
      </w:pPr>
    </w:p>
    <w:p w:rsidR="001D04D9" w:rsidRDefault="001E3A0C" w:rsidP="001D04D9">
      <w:pPr>
        <w:pStyle w:val="ListParagraph"/>
        <w:ind w:left="0"/>
        <w:jc w:val="both"/>
      </w:pPr>
      <w:r>
        <w:t>Tabela 5</w:t>
      </w:r>
      <w:r w:rsidR="0021516C">
        <w:t>. Rezultati merenja na mernom mestu 1</w:t>
      </w:r>
    </w:p>
    <w:p w:rsidR="00E80385" w:rsidRDefault="00E80385" w:rsidP="001D04D9">
      <w:pPr>
        <w:pStyle w:val="ListParagraph"/>
        <w:ind w:left="0"/>
        <w:jc w:val="both"/>
      </w:pPr>
    </w:p>
    <w:tbl>
      <w:tblPr>
        <w:tblStyle w:val="TableGrid"/>
        <w:tblW w:w="0" w:type="auto"/>
        <w:tblLook w:val="04A0" w:firstRow="1" w:lastRow="0" w:firstColumn="1" w:lastColumn="0" w:noHBand="0" w:noVBand="1"/>
      </w:tblPr>
      <w:tblGrid>
        <w:gridCol w:w="1110"/>
        <w:gridCol w:w="1110"/>
        <w:gridCol w:w="1110"/>
        <w:gridCol w:w="1110"/>
        <w:gridCol w:w="1111"/>
        <w:gridCol w:w="1111"/>
        <w:gridCol w:w="1111"/>
        <w:gridCol w:w="1111"/>
        <w:gridCol w:w="1283"/>
      </w:tblGrid>
      <w:tr w:rsidR="00E80385" w:rsidTr="00E80385">
        <w:tc>
          <w:tcPr>
            <w:tcW w:w="1110" w:type="dxa"/>
          </w:tcPr>
          <w:p w:rsidR="00E80385" w:rsidRDefault="00E80385" w:rsidP="001D04D9">
            <w:pPr>
              <w:pStyle w:val="ListParagraph"/>
              <w:ind w:left="0"/>
              <w:jc w:val="both"/>
            </w:pPr>
            <w:r>
              <w:t>Vreme merenja</w:t>
            </w:r>
          </w:p>
          <w:p w:rsidR="00E80385" w:rsidRDefault="00E80385" w:rsidP="001D04D9">
            <w:pPr>
              <w:pStyle w:val="ListParagraph"/>
              <w:ind w:left="0"/>
              <w:jc w:val="both"/>
            </w:pPr>
            <w:r>
              <w:t>(interval)</w:t>
            </w:r>
          </w:p>
        </w:tc>
        <w:tc>
          <w:tcPr>
            <w:tcW w:w="1110" w:type="dxa"/>
          </w:tcPr>
          <w:p w:rsidR="00E80385" w:rsidRDefault="00E80385" w:rsidP="001E0BD7">
            <w:pPr>
              <w:pStyle w:val="ListParagraph"/>
              <w:ind w:left="0"/>
              <w:jc w:val="center"/>
              <w:rPr>
                <w:vertAlign w:val="subscript"/>
              </w:rPr>
            </w:pPr>
            <w:r>
              <w:t>L</w:t>
            </w:r>
            <w:r w:rsidRPr="00E80385">
              <w:rPr>
                <w:vertAlign w:val="subscript"/>
              </w:rPr>
              <w:t>AeqT</w:t>
            </w:r>
          </w:p>
          <w:p w:rsidR="00E80385" w:rsidRPr="00E80385" w:rsidRDefault="00E80385" w:rsidP="001E0BD7">
            <w:pPr>
              <w:pStyle w:val="ListParagraph"/>
              <w:ind w:left="0"/>
              <w:jc w:val="center"/>
            </w:pPr>
            <w:r w:rsidRPr="00E80385">
              <w:t>[</w:t>
            </w:r>
            <w:r>
              <w:t>dB(A)]</w:t>
            </w:r>
          </w:p>
        </w:tc>
        <w:tc>
          <w:tcPr>
            <w:tcW w:w="1110" w:type="dxa"/>
          </w:tcPr>
          <w:p w:rsidR="00E80385" w:rsidRDefault="001E0BD7" w:rsidP="001E0BD7">
            <w:pPr>
              <w:pStyle w:val="ListParagraph"/>
              <w:ind w:left="0"/>
              <w:jc w:val="center"/>
            </w:pPr>
            <w:r>
              <w:t>K</w:t>
            </w:r>
          </w:p>
          <w:p w:rsidR="001E0BD7" w:rsidRDefault="001E0BD7" w:rsidP="001E0BD7">
            <w:pPr>
              <w:pStyle w:val="ListParagraph"/>
              <w:ind w:left="0"/>
              <w:jc w:val="center"/>
            </w:pPr>
            <w:r>
              <w:t>[dB]</w:t>
            </w:r>
          </w:p>
        </w:tc>
        <w:tc>
          <w:tcPr>
            <w:tcW w:w="1110" w:type="dxa"/>
          </w:tcPr>
          <w:p w:rsidR="00E80385" w:rsidRDefault="001E0BD7" w:rsidP="001E0BD7">
            <w:pPr>
              <w:pStyle w:val="ListParagraph"/>
              <w:ind w:left="0"/>
              <w:jc w:val="center"/>
              <w:rPr>
                <w:vertAlign w:val="subscript"/>
              </w:rPr>
            </w:pPr>
            <w:r>
              <w:t>L</w:t>
            </w:r>
            <w:r w:rsidRPr="001E0BD7">
              <w:rPr>
                <w:vertAlign w:val="subscript"/>
              </w:rPr>
              <w:t>A</w:t>
            </w:r>
            <w:r>
              <w:rPr>
                <w:vertAlign w:val="subscript"/>
              </w:rPr>
              <w:t>F</w:t>
            </w:r>
            <w:r w:rsidRPr="001E0BD7">
              <w:rPr>
                <w:vertAlign w:val="subscript"/>
              </w:rPr>
              <w:t>max</w:t>
            </w:r>
          </w:p>
          <w:p w:rsidR="001E0BD7" w:rsidRPr="001E0BD7" w:rsidRDefault="001E0BD7" w:rsidP="001E0BD7">
            <w:pPr>
              <w:pStyle w:val="ListParagraph"/>
              <w:ind w:left="0"/>
              <w:jc w:val="center"/>
            </w:pPr>
            <w:r>
              <w:t>[dB]</w:t>
            </w:r>
          </w:p>
        </w:tc>
        <w:tc>
          <w:tcPr>
            <w:tcW w:w="1111" w:type="dxa"/>
          </w:tcPr>
          <w:p w:rsidR="001E0BD7" w:rsidRDefault="001E0BD7" w:rsidP="001E0BD7">
            <w:pPr>
              <w:pStyle w:val="ListParagraph"/>
              <w:ind w:left="0"/>
              <w:jc w:val="center"/>
              <w:rPr>
                <w:vertAlign w:val="subscript"/>
              </w:rPr>
            </w:pPr>
            <w:r>
              <w:t>L</w:t>
            </w:r>
            <w:r w:rsidRPr="001E0BD7">
              <w:rPr>
                <w:vertAlign w:val="subscript"/>
              </w:rPr>
              <w:t>A</w:t>
            </w:r>
            <w:r>
              <w:rPr>
                <w:vertAlign w:val="subscript"/>
              </w:rPr>
              <w:t>Fmin</w:t>
            </w:r>
          </w:p>
          <w:p w:rsidR="00E80385" w:rsidRDefault="001E0BD7" w:rsidP="001E0BD7">
            <w:pPr>
              <w:pStyle w:val="ListParagraph"/>
              <w:ind w:left="0"/>
              <w:jc w:val="center"/>
            </w:pPr>
            <w:r>
              <w:t>[dB]</w:t>
            </w:r>
          </w:p>
        </w:tc>
        <w:tc>
          <w:tcPr>
            <w:tcW w:w="1111" w:type="dxa"/>
          </w:tcPr>
          <w:p w:rsidR="001E0BD7" w:rsidRDefault="001E0BD7" w:rsidP="001E0BD7">
            <w:pPr>
              <w:pStyle w:val="ListParagraph"/>
              <w:ind w:left="0"/>
              <w:jc w:val="center"/>
              <w:rPr>
                <w:vertAlign w:val="subscript"/>
              </w:rPr>
            </w:pPr>
            <w:r>
              <w:t>L</w:t>
            </w:r>
            <w:r w:rsidRPr="001E0BD7">
              <w:rPr>
                <w:vertAlign w:val="subscript"/>
              </w:rPr>
              <w:t>A</w:t>
            </w:r>
            <w:r>
              <w:rPr>
                <w:vertAlign w:val="subscript"/>
              </w:rPr>
              <w:t>95</w:t>
            </w:r>
          </w:p>
          <w:p w:rsidR="00E80385" w:rsidRDefault="001E0BD7" w:rsidP="001E0BD7">
            <w:pPr>
              <w:pStyle w:val="ListParagraph"/>
              <w:ind w:left="0"/>
              <w:jc w:val="center"/>
            </w:pPr>
            <w:r>
              <w:t>[dB]</w:t>
            </w:r>
          </w:p>
        </w:tc>
        <w:tc>
          <w:tcPr>
            <w:tcW w:w="1111" w:type="dxa"/>
          </w:tcPr>
          <w:p w:rsidR="001E0BD7" w:rsidRDefault="001E0BD7" w:rsidP="001E0BD7">
            <w:pPr>
              <w:pStyle w:val="ListParagraph"/>
              <w:ind w:left="0"/>
              <w:jc w:val="center"/>
            </w:pPr>
            <w:r>
              <w:t>L</w:t>
            </w:r>
            <w:r w:rsidRPr="001E0BD7">
              <w:rPr>
                <w:vertAlign w:val="subscript"/>
              </w:rPr>
              <w:t>RaeqT</w:t>
            </w:r>
          </w:p>
          <w:p w:rsidR="00E80385" w:rsidRPr="001E0BD7" w:rsidRDefault="001E0BD7" w:rsidP="001E0BD7">
            <w:r w:rsidRPr="00E80385">
              <w:t>[</w:t>
            </w:r>
            <w:r>
              <w:t>dB(A)]</w:t>
            </w:r>
          </w:p>
        </w:tc>
        <w:tc>
          <w:tcPr>
            <w:tcW w:w="1111" w:type="dxa"/>
          </w:tcPr>
          <w:p w:rsidR="001E0BD7" w:rsidRDefault="001E0BD7" w:rsidP="001E0BD7">
            <w:pPr>
              <w:pStyle w:val="ListParagraph"/>
              <w:ind w:left="0"/>
              <w:jc w:val="center"/>
            </w:pPr>
            <w:r>
              <w:t>Interval dužnine merenja T</w:t>
            </w:r>
          </w:p>
          <w:p w:rsidR="00E80385" w:rsidRDefault="001E0BD7" w:rsidP="001E0BD7">
            <w:pPr>
              <w:pStyle w:val="ListParagraph"/>
              <w:ind w:left="0"/>
              <w:jc w:val="center"/>
            </w:pPr>
            <w:r>
              <w:t xml:space="preserve"> (min)</w:t>
            </w:r>
          </w:p>
        </w:tc>
        <w:tc>
          <w:tcPr>
            <w:tcW w:w="1111" w:type="dxa"/>
          </w:tcPr>
          <w:p w:rsidR="001E0BD7" w:rsidRDefault="001E0BD7" w:rsidP="001E0BD7">
            <w:pPr>
              <w:pStyle w:val="ListParagraph"/>
              <w:ind w:left="0"/>
              <w:jc w:val="center"/>
            </w:pPr>
            <w:r>
              <w:t xml:space="preserve">Referentno vreme Tref </w:t>
            </w:r>
          </w:p>
          <w:p w:rsidR="00E80385" w:rsidRDefault="001E0BD7" w:rsidP="001E0BD7">
            <w:pPr>
              <w:pStyle w:val="ListParagraph"/>
              <w:ind w:left="0"/>
              <w:jc w:val="center"/>
            </w:pPr>
            <w:r>
              <w:t>(h)</w:t>
            </w:r>
          </w:p>
        </w:tc>
      </w:tr>
      <w:tr w:rsidR="00E80385" w:rsidTr="00E80385">
        <w:tc>
          <w:tcPr>
            <w:tcW w:w="1110" w:type="dxa"/>
          </w:tcPr>
          <w:p w:rsidR="00E80385" w:rsidRDefault="00E80385" w:rsidP="001D04D9">
            <w:pPr>
              <w:pStyle w:val="ListParagraph"/>
              <w:ind w:left="0"/>
              <w:jc w:val="both"/>
            </w:pPr>
            <w:r>
              <w:t>Dnevni</w:t>
            </w:r>
          </w:p>
        </w:tc>
        <w:tc>
          <w:tcPr>
            <w:tcW w:w="1110" w:type="dxa"/>
          </w:tcPr>
          <w:p w:rsidR="00E80385" w:rsidRDefault="001E0BD7" w:rsidP="001E0BD7">
            <w:pPr>
              <w:pStyle w:val="ListParagraph"/>
              <w:ind w:left="0"/>
              <w:jc w:val="center"/>
            </w:pPr>
            <w:r>
              <w:t>46</w:t>
            </w:r>
          </w:p>
        </w:tc>
        <w:tc>
          <w:tcPr>
            <w:tcW w:w="1110" w:type="dxa"/>
          </w:tcPr>
          <w:p w:rsidR="00E80385" w:rsidRDefault="001E0BD7" w:rsidP="001E0BD7">
            <w:pPr>
              <w:pStyle w:val="ListParagraph"/>
              <w:ind w:left="0"/>
              <w:jc w:val="center"/>
            </w:pPr>
            <w:r>
              <w:t>-</w:t>
            </w:r>
          </w:p>
        </w:tc>
        <w:tc>
          <w:tcPr>
            <w:tcW w:w="1110" w:type="dxa"/>
          </w:tcPr>
          <w:p w:rsidR="00E80385" w:rsidRDefault="001E0BD7" w:rsidP="001E0BD7">
            <w:pPr>
              <w:pStyle w:val="ListParagraph"/>
              <w:ind w:left="0"/>
              <w:jc w:val="center"/>
            </w:pPr>
            <w:r>
              <w:t>49</w:t>
            </w:r>
          </w:p>
        </w:tc>
        <w:tc>
          <w:tcPr>
            <w:tcW w:w="1111" w:type="dxa"/>
          </w:tcPr>
          <w:p w:rsidR="00E80385" w:rsidRDefault="001E0BD7" w:rsidP="001E0BD7">
            <w:pPr>
              <w:pStyle w:val="ListParagraph"/>
              <w:ind w:left="0"/>
              <w:jc w:val="center"/>
            </w:pPr>
            <w:r>
              <w:t>43</w:t>
            </w:r>
          </w:p>
        </w:tc>
        <w:tc>
          <w:tcPr>
            <w:tcW w:w="1111" w:type="dxa"/>
          </w:tcPr>
          <w:p w:rsidR="00E80385" w:rsidRDefault="001E0BD7" w:rsidP="001E0BD7">
            <w:pPr>
              <w:pStyle w:val="ListParagraph"/>
              <w:ind w:left="0"/>
              <w:jc w:val="center"/>
            </w:pPr>
            <w:r>
              <w:t>45</w:t>
            </w:r>
          </w:p>
        </w:tc>
        <w:tc>
          <w:tcPr>
            <w:tcW w:w="1111" w:type="dxa"/>
          </w:tcPr>
          <w:p w:rsidR="00E80385" w:rsidRDefault="001E0BD7" w:rsidP="001E0BD7">
            <w:pPr>
              <w:pStyle w:val="ListParagraph"/>
              <w:ind w:left="0"/>
              <w:jc w:val="center"/>
            </w:pPr>
            <w:r>
              <w:t>46</w:t>
            </w:r>
          </w:p>
        </w:tc>
        <w:tc>
          <w:tcPr>
            <w:tcW w:w="1111" w:type="dxa"/>
          </w:tcPr>
          <w:p w:rsidR="00E80385" w:rsidRDefault="001E0BD7" w:rsidP="001E0BD7">
            <w:pPr>
              <w:pStyle w:val="ListParagraph"/>
              <w:ind w:left="0"/>
              <w:jc w:val="center"/>
            </w:pPr>
            <w:r>
              <w:t>15</w:t>
            </w:r>
          </w:p>
        </w:tc>
        <w:tc>
          <w:tcPr>
            <w:tcW w:w="1111" w:type="dxa"/>
          </w:tcPr>
          <w:p w:rsidR="00E80385" w:rsidRDefault="001E0BD7" w:rsidP="001E0BD7">
            <w:pPr>
              <w:pStyle w:val="ListParagraph"/>
              <w:ind w:left="0"/>
              <w:jc w:val="center"/>
            </w:pPr>
            <w:r>
              <w:t>12</w:t>
            </w:r>
          </w:p>
        </w:tc>
      </w:tr>
    </w:tbl>
    <w:p w:rsidR="0021516C" w:rsidRDefault="0021516C" w:rsidP="001D04D9">
      <w:pPr>
        <w:pStyle w:val="ListParagraph"/>
        <w:ind w:left="0"/>
        <w:jc w:val="both"/>
      </w:pPr>
    </w:p>
    <w:p w:rsidR="002C0D37" w:rsidRDefault="001D04D9" w:rsidP="001D04D9">
      <w:pPr>
        <w:pStyle w:val="ListParagraph"/>
        <w:ind w:left="0"/>
        <w:jc w:val="both"/>
      </w:pPr>
      <w:r>
        <w:tab/>
      </w:r>
    </w:p>
    <w:p w:rsidR="0065310C" w:rsidRDefault="001D04D9" w:rsidP="00C820D9">
      <w:pPr>
        <w:pStyle w:val="ListParagraph"/>
        <w:ind w:left="0" w:firstLine="708"/>
        <w:jc w:val="both"/>
      </w:pPr>
      <w:r>
        <w:t xml:space="preserve">Merno mesto 2 nalazi se na južnoj granici poseda fabrike, na ~3 m od fabričke ograde i ~30 m od </w:t>
      </w:r>
      <w:r w:rsidR="005B3A7C">
        <w:t>objekata. Teren gde se nalazi merno mesto je otvoren, ravan, bez visokih prepreka prostiranju zvuka a merenje se izvršilo sa visine</w:t>
      </w:r>
      <w:r w:rsidR="001E3A0C">
        <w:t xml:space="preserve"> od na 1,5 m od tla. Na slici 1</w:t>
      </w:r>
      <w:r w:rsidR="0034122C">
        <w:t>8</w:t>
      </w:r>
      <w:r w:rsidR="005B3A7C">
        <w:t xml:space="preserve"> prikazano je me</w:t>
      </w:r>
      <w:r w:rsidR="0021516C">
        <w:t>rno mesto 2</w:t>
      </w:r>
      <w:r w:rsidR="0021516C" w:rsidRPr="0021516C">
        <w:t xml:space="preserve"> </w:t>
      </w:r>
      <w:r w:rsidR="001E3A0C">
        <w:t>a u tabeli 6</w:t>
      </w:r>
      <w:r w:rsidR="0021516C">
        <w:t xml:space="preserve"> rezultati merenja.</w:t>
      </w:r>
    </w:p>
    <w:p w:rsidR="0065310C" w:rsidRDefault="0065310C" w:rsidP="0065310C">
      <w:pPr>
        <w:pStyle w:val="ListParagraph"/>
        <w:ind w:left="0"/>
        <w:jc w:val="center"/>
      </w:pPr>
    </w:p>
    <w:p w:rsidR="0021516C" w:rsidRDefault="0021516C" w:rsidP="0021516C">
      <w:pPr>
        <w:pStyle w:val="ListParagraph"/>
        <w:ind w:left="0"/>
        <w:jc w:val="center"/>
      </w:pPr>
      <w:r>
        <w:rPr>
          <w:noProof/>
          <w:lang w:val="sr-Latn-CS" w:eastAsia="sr-Latn-CS"/>
        </w:rPr>
        <w:drawing>
          <wp:inline distT="0" distB="0" distL="0" distR="0" wp14:anchorId="1EA01FB2" wp14:editId="7FECA3A9">
            <wp:extent cx="3571875" cy="2590800"/>
            <wp:effectExtent l="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571875" cy="2590800"/>
                    </a:xfrm>
                    <a:prstGeom prst="rect">
                      <a:avLst/>
                    </a:prstGeom>
                    <a:noFill/>
                    <a:ln>
                      <a:noFill/>
                    </a:ln>
                  </pic:spPr>
                </pic:pic>
              </a:graphicData>
            </a:graphic>
          </wp:inline>
        </w:drawing>
      </w:r>
    </w:p>
    <w:p w:rsidR="005B3A7C" w:rsidRDefault="005B3A7C" w:rsidP="0021516C">
      <w:pPr>
        <w:pStyle w:val="ListParagraph"/>
        <w:ind w:left="0"/>
        <w:jc w:val="center"/>
      </w:pPr>
    </w:p>
    <w:p w:rsidR="0021516C" w:rsidRDefault="001E3A0C" w:rsidP="00C820D9">
      <w:pPr>
        <w:pStyle w:val="ListParagraph"/>
        <w:ind w:left="0"/>
        <w:jc w:val="center"/>
      </w:pPr>
      <w:r>
        <w:t>Slika 1</w:t>
      </w:r>
      <w:r w:rsidR="0034122C">
        <w:t>8</w:t>
      </w:r>
      <w:r w:rsidR="00C820D9" w:rsidRPr="00C820D9">
        <w:t>. Merno mesto 2</w:t>
      </w:r>
    </w:p>
    <w:p w:rsidR="00C820D9" w:rsidRDefault="00C820D9" w:rsidP="0021516C">
      <w:pPr>
        <w:pStyle w:val="ListParagraph"/>
        <w:ind w:left="0"/>
        <w:jc w:val="both"/>
      </w:pPr>
    </w:p>
    <w:p w:rsidR="00C820D9" w:rsidRDefault="00C820D9" w:rsidP="0021516C">
      <w:pPr>
        <w:pStyle w:val="ListParagraph"/>
        <w:ind w:left="0"/>
        <w:jc w:val="both"/>
      </w:pPr>
    </w:p>
    <w:p w:rsidR="0034122C" w:rsidRDefault="0034122C" w:rsidP="0021516C">
      <w:pPr>
        <w:pStyle w:val="ListParagraph"/>
        <w:ind w:left="0"/>
        <w:jc w:val="both"/>
      </w:pPr>
    </w:p>
    <w:p w:rsidR="00741C0B" w:rsidRDefault="001E3A0C" w:rsidP="0021516C">
      <w:pPr>
        <w:pStyle w:val="ListParagraph"/>
        <w:ind w:left="0"/>
        <w:jc w:val="both"/>
      </w:pPr>
      <w:r>
        <w:t>Tabela 6</w:t>
      </w:r>
      <w:r w:rsidR="00C820D9">
        <w:t>. Rezulati merenja na mernom mestu 2</w:t>
      </w:r>
    </w:p>
    <w:p w:rsidR="00390491" w:rsidRDefault="00390491" w:rsidP="0021516C">
      <w:pPr>
        <w:pStyle w:val="ListParagraph"/>
        <w:ind w:left="0"/>
        <w:jc w:val="both"/>
      </w:pPr>
    </w:p>
    <w:tbl>
      <w:tblPr>
        <w:tblStyle w:val="TableGrid"/>
        <w:tblW w:w="0" w:type="auto"/>
        <w:tblLook w:val="04A0" w:firstRow="1" w:lastRow="0" w:firstColumn="1" w:lastColumn="0" w:noHBand="0" w:noVBand="1"/>
      </w:tblPr>
      <w:tblGrid>
        <w:gridCol w:w="1110"/>
        <w:gridCol w:w="1110"/>
        <w:gridCol w:w="1110"/>
        <w:gridCol w:w="1110"/>
        <w:gridCol w:w="1111"/>
        <w:gridCol w:w="1111"/>
        <w:gridCol w:w="1111"/>
        <w:gridCol w:w="1111"/>
        <w:gridCol w:w="1283"/>
      </w:tblGrid>
      <w:tr w:rsidR="00390491" w:rsidTr="000F1A52">
        <w:tc>
          <w:tcPr>
            <w:tcW w:w="1110" w:type="dxa"/>
          </w:tcPr>
          <w:p w:rsidR="00390491" w:rsidRDefault="00390491" w:rsidP="000F1A52">
            <w:pPr>
              <w:pStyle w:val="ListParagraph"/>
              <w:ind w:left="0"/>
              <w:jc w:val="both"/>
            </w:pPr>
            <w:r>
              <w:lastRenderedPageBreak/>
              <w:t>Vreme merenja</w:t>
            </w:r>
          </w:p>
          <w:p w:rsidR="00390491" w:rsidRDefault="00390491" w:rsidP="000F1A52">
            <w:pPr>
              <w:pStyle w:val="ListParagraph"/>
              <w:ind w:left="0"/>
              <w:jc w:val="both"/>
            </w:pPr>
            <w:r>
              <w:t>(interval)</w:t>
            </w:r>
          </w:p>
        </w:tc>
        <w:tc>
          <w:tcPr>
            <w:tcW w:w="1110" w:type="dxa"/>
          </w:tcPr>
          <w:p w:rsidR="00390491" w:rsidRDefault="00390491" w:rsidP="000F1A52">
            <w:pPr>
              <w:pStyle w:val="ListParagraph"/>
              <w:ind w:left="0"/>
              <w:jc w:val="center"/>
              <w:rPr>
                <w:vertAlign w:val="subscript"/>
              </w:rPr>
            </w:pPr>
            <w:r>
              <w:t>L</w:t>
            </w:r>
            <w:r w:rsidRPr="00E80385">
              <w:rPr>
                <w:vertAlign w:val="subscript"/>
              </w:rPr>
              <w:t>AeqT</w:t>
            </w:r>
          </w:p>
          <w:p w:rsidR="00390491" w:rsidRPr="00E80385" w:rsidRDefault="00390491" w:rsidP="000F1A52">
            <w:pPr>
              <w:pStyle w:val="ListParagraph"/>
              <w:ind w:left="0"/>
              <w:jc w:val="center"/>
            </w:pPr>
            <w:r w:rsidRPr="00E80385">
              <w:t>[</w:t>
            </w:r>
            <w:r>
              <w:t>dB(A)]</w:t>
            </w:r>
          </w:p>
        </w:tc>
        <w:tc>
          <w:tcPr>
            <w:tcW w:w="1110" w:type="dxa"/>
          </w:tcPr>
          <w:p w:rsidR="00390491" w:rsidRDefault="00390491" w:rsidP="000F1A52">
            <w:pPr>
              <w:pStyle w:val="ListParagraph"/>
              <w:ind w:left="0"/>
              <w:jc w:val="center"/>
            </w:pPr>
            <w:r>
              <w:t>K</w:t>
            </w:r>
          </w:p>
          <w:p w:rsidR="00390491" w:rsidRDefault="00390491" w:rsidP="000F1A52">
            <w:pPr>
              <w:pStyle w:val="ListParagraph"/>
              <w:ind w:left="0"/>
              <w:jc w:val="center"/>
            </w:pPr>
            <w:r>
              <w:t>[dB]</w:t>
            </w:r>
          </w:p>
        </w:tc>
        <w:tc>
          <w:tcPr>
            <w:tcW w:w="1110" w:type="dxa"/>
          </w:tcPr>
          <w:p w:rsidR="00390491" w:rsidRDefault="00390491" w:rsidP="000F1A52">
            <w:pPr>
              <w:pStyle w:val="ListParagraph"/>
              <w:ind w:left="0"/>
              <w:jc w:val="center"/>
              <w:rPr>
                <w:vertAlign w:val="subscript"/>
              </w:rPr>
            </w:pPr>
            <w:r>
              <w:t>L</w:t>
            </w:r>
            <w:r w:rsidRPr="001E0BD7">
              <w:rPr>
                <w:vertAlign w:val="subscript"/>
              </w:rPr>
              <w:t>A</w:t>
            </w:r>
            <w:r>
              <w:rPr>
                <w:vertAlign w:val="subscript"/>
              </w:rPr>
              <w:t>F</w:t>
            </w:r>
            <w:r w:rsidRPr="001E0BD7">
              <w:rPr>
                <w:vertAlign w:val="subscript"/>
              </w:rPr>
              <w:t>max</w:t>
            </w:r>
          </w:p>
          <w:p w:rsidR="00390491" w:rsidRPr="001E0BD7" w:rsidRDefault="00390491" w:rsidP="000F1A52">
            <w:pPr>
              <w:pStyle w:val="ListParagraph"/>
              <w:ind w:left="0"/>
              <w:jc w:val="center"/>
            </w:pPr>
            <w:r>
              <w:t>[dB]</w:t>
            </w:r>
          </w:p>
        </w:tc>
        <w:tc>
          <w:tcPr>
            <w:tcW w:w="1111" w:type="dxa"/>
          </w:tcPr>
          <w:p w:rsidR="00390491" w:rsidRDefault="00390491" w:rsidP="000F1A52">
            <w:pPr>
              <w:pStyle w:val="ListParagraph"/>
              <w:ind w:left="0"/>
              <w:jc w:val="center"/>
              <w:rPr>
                <w:vertAlign w:val="subscript"/>
              </w:rPr>
            </w:pPr>
            <w:r>
              <w:t>L</w:t>
            </w:r>
            <w:r w:rsidRPr="001E0BD7">
              <w:rPr>
                <w:vertAlign w:val="subscript"/>
              </w:rPr>
              <w:t>A</w:t>
            </w:r>
            <w:r>
              <w:rPr>
                <w:vertAlign w:val="subscript"/>
              </w:rPr>
              <w:t>Fmin</w:t>
            </w:r>
          </w:p>
          <w:p w:rsidR="00390491" w:rsidRDefault="00390491" w:rsidP="000F1A52">
            <w:pPr>
              <w:pStyle w:val="ListParagraph"/>
              <w:ind w:left="0"/>
              <w:jc w:val="center"/>
            </w:pPr>
            <w:r>
              <w:t>[dB]</w:t>
            </w:r>
          </w:p>
        </w:tc>
        <w:tc>
          <w:tcPr>
            <w:tcW w:w="1111" w:type="dxa"/>
          </w:tcPr>
          <w:p w:rsidR="00390491" w:rsidRDefault="00390491" w:rsidP="000F1A52">
            <w:pPr>
              <w:pStyle w:val="ListParagraph"/>
              <w:ind w:left="0"/>
              <w:jc w:val="center"/>
              <w:rPr>
                <w:vertAlign w:val="subscript"/>
              </w:rPr>
            </w:pPr>
            <w:r>
              <w:t>L</w:t>
            </w:r>
            <w:r w:rsidRPr="001E0BD7">
              <w:rPr>
                <w:vertAlign w:val="subscript"/>
              </w:rPr>
              <w:t>A</w:t>
            </w:r>
            <w:r>
              <w:rPr>
                <w:vertAlign w:val="subscript"/>
              </w:rPr>
              <w:t>95</w:t>
            </w:r>
          </w:p>
          <w:p w:rsidR="00390491" w:rsidRDefault="00390491" w:rsidP="000F1A52">
            <w:pPr>
              <w:pStyle w:val="ListParagraph"/>
              <w:ind w:left="0"/>
              <w:jc w:val="center"/>
            </w:pPr>
            <w:r>
              <w:t>[dB]</w:t>
            </w:r>
          </w:p>
        </w:tc>
        <w:tc>
          <w:tcPr>
            <w:tcW w:w="1111" w:type="dxa"/>
          </w:tcPr>
          <w:p w:rsidR="00390491" w:rsidRDefault="00390491" w:rsidP="000F1A52">
            <w:pPr>
              <w:pStyle w:val="ListParagraph"/>
              <w:ind w:left="0"/>
              <w:jc w:val="center"/>
            </w:pPr>
            <w:r>
              <w:t>L</w:t>
            </w:r>
            <w:r w:rsidRPr="001E0BD7">
              <w:rPr>
                <w:vertAlign w:val="subscript"/>
              </w:rPr>
              <w:t>RaeqT</w:t>
            </w:r>
          </w:p>
          <w:p w:rsidR="00390491" w:rsidRPr="001E0BD7" w:rsidRDefault="00390491" w:rsidP="000F1A52">
            <w:r w:rsidRPr="00E80385">
              <w:t>[</w:t>
            </w:r>
            <w:r>
              <w:t>dB(A)]</w:t>
            </w:r>
          </w:p>
        </w:tc>
        <w:tc>
          <w:tcPr>
            <w:tcW w:w="1111" w:type="dxa"/>
          </w:tcPr>
          <w:p w:rsidR="00390491" w:rsidRDefault="00390491" w:rsidP="000F1A52">
            <w:pPr>
              <w:pStyle w:val="ListParagraph"/>
              <w:ind w:left="0"/>
              <w:jc w:val="center"/>
            </w:pPr>
            <w:r>
              <w:t>Interval dužnine merenja T</w:t>
            </w:r>
          </w:p>
          <w:p w:rsidR="00390491" w:rsidRDefault="00390491" w:rsidP="000F1A52">
            <w:pPr>
              <w:pStyle w:val="ListParagraph"/>
              <w:ind w:left="0"/>
              <w:jc w:val="center"/>
            </w:pPr>
            <w:r>
              <w:t xml:space="preserve"> (min)</w:t>
            </w:r>
          </w:p>
        </w:tc>
        <w:tc>
          <w:tcPr>
            <w:tcW w:w="1111" w:type="dxa"/>
          </w:tcPr>
          <w:p w:rsidR="00390491" w:rsidRDefault="00390491" w:rsidP="000F1A52">
            <w:pPr>
              <w:pStyle w:val="ListParagraph"/>
              <w:ind w:left="0"/>
              <w:jc w:val="center"/>
            </w:pPr>
            <w:r>
              <w:t xml:space="preserve">Referentno vreme Tref </w:t>
            </w:r>
          </w:p>
          <w:p w:rsidR="00390491" w:rsidRDefault="00390491" w:rsidP="000F1A52">
            <w:pPr>
              <w:pStyle w:val="ListParagraph"/>
              <w:ind w:left="0"/>
              <w:jc w:val="center"/>
            </w:pPr>
            <w:r>
              <w:t>(h)</w:t>
            </w:r>
          </w:p>
        </w:tc>
      </w:tr>
      <w:tr w:rsidR="00390491" w:rsidTr="000F1A52">
        <w:tc>
          <w:tcPr>
            <w:tcW w:w="1110" w:type="dxa"/>
          </w:tcPr>
          <w:p w:rsidR="00390491" w:rsidRDefault="00390491" w:rsidP="000F1A52">
            <w:pPr>
              <w:pStyle w:val="ListParagraph"/>
              <w:ind w:left="0"/>
              <w:jc w:val="both"/>
            </w:pPr>
            <w:r>
              <w:t>Dnevni</w:t>
            </w:r>
          </w:p>
        </w:tc>
        <w:tc>
          <w:tcPr>
            <w:tcW w:w="1110" w:type="dxa"/>
          </w:tcPr>
          <w:p w:rsidR="00390491" w:rsidRDefault="00390491" w:rsidP="000F1A52">
            <w:pPr>
              <w:pStyle w:val="ListParagraph"/>
              <w:ind w:left="0"/>
              <w:jc w:val="center"/>
            </w:pPr>
            <w:r>
              <w:t>39</w:t>
            </w:r>
          </w:p>
        </w:tc>
        <w:tc>
          <w:tcPr>
            <w:tcW w:w="1110" w:type="dxa"/>
          </w:tcPr>
          <w:p w:rsidR="00390491" w:rsidRDefault="00390491" w:rsidP="000F1A52">
            <w:pPr>
              <w:pStyle w:val="ListParagraph"/>
              <w:ind w:left="0"/>
              <w:jc w:val="center"/>
            </w:pPr>
            <w:r>
              <w:t>-</w:t>
            </w:r>
          </w:p>
        </w:tc>
        <w:tc>
          <w:tcPr>
            <w:tcW w:w="1110" w:type="dxa"/>
          </w:tcPr>
          <w:p w:rsidR="00390491" w:rsidRDefault="00390491" w:rsidP="000F1A52">
            <w:pPr>
              <w:pStyle w:val="ListParagraph"/>
              <w:ind w:left="0"/>
              <w:jc w:val="center"/>
            </w:pPr>
            <w:r>
              <w:t>52</w:t>
            </w:r>
          </w:p>
        </w:tc>
        <w:tc>
          <w:tcPr>
            <w:tcW w:w="1111" w:type="dxa"/>
          </w:tcPr>
          <w:p w:rsidR="00390491" w:rsidRDefault="00390491" w:rsidP="000F1A52">
            <w:pPr>
              <w:pStyle w:val="ListParagraph"/>
              <w:ind w:left="0"/>
              <w:jc w:val="center"/>
            </w:pPr>
            <w:r>
              <w:t>34</w:t>
            </w:r>
          </w:p>
        </w:tc>
        <w:tc>
          <w:tcPr>
            <w:tcW w:w="1111" w:type="dxa"/>
          </w:tcPr>
          <w:p w:rsidR="00390491" w:rsidRDefault="00390491" w:rsidP="000F1A52">
            <w:pPr>
              <w:pStyle w:val="ListParagraph"/>
              <w:ind w:left="0"/>
              <w:jc w:val="center"/>
            </w:pPr>
            <w:r>
              <w:t>35</w:t>
            </w:r>
          </w:p>
        </w:tc>
        <w:tc>
          <w:tcPr>
            <w:tcW w:w="1111" w:type="dxa"/>
          </w:tcPr>
          <w:p w:rsidR="00390491" w:rsidRDefault="00390491" w:rsidP="000F1A52">
            <w:pPr>
              <w:pStyle w:val="ListParagraph"/>
              <w:ind w:left="0"/>
              <w:jc w:val="center"/>
            </w:pPr>
            <w:r>
              <w:t>39</w:t>
            </w:r>
          </w:p>
        </w:tc>
        <w:tc>
          <w:tcPr>
            <w:tcW w:w="1111" w:type="dxa"/>
          </w:tcPr>
          <w:p w:rsidR="00390491" w:rsidRDefault="00390491" w:rsidP="000F1A52">
            <w:pPr>
              <w:pStyle w:val="ListParagraph"/>
              <w:ind w:left="0"/>
              <w:jc w:val="center"/>
            </w:pPr>
            <w:r>
              <w:t>15</w:t>
            </w:r>
          </w:p>
        </w:tc>
        <w:tc>
          <w:tcPr>
            <w:tcW w:w="1111" w:type="dxa"/>
          </w:tcPr>
          <w:p w:rsidR="00390491" w:rsidRDefault="00390491" w:rsidP="000F1A52">
            <w:pPr>
              <w:pStyle w:val="ListParagraph"/>
              <w:ind w:left="0"/>
              <w:jc w:val="center"/>
            </w:pPr>
            <w:r>
              <w:t>12</w:t>
            </w:r>
          </w:p>
        </w:tc>
      </w:tr>
    </w:tbl>
    <w:p w:rsidR="00741C0B" w:rsidRDefault="005B3A7C" w:rsidP="001D04D9">
      <w:pPr>
        <w:pStyle w:val="ListParagraph"/>
        <w:ind w:left="0"/>
        <w:jc w:val="both"/>
      </w:pPr>
      <w:r>
        <w:tab/>
      </w:r>
    </w:p>
    <w:p w:rsidR="005B3A7C" w:rsidRDefault="005B3A7C" w:rsidP="00C820D9">
      <w:pPr>
        <w:pStyle w:val="ListParagraph"/>
        <w:ind w:left="0" w:firstLine="708"/>
        <w:jc w:val="both"/>
      </w:pPr>
      <w:r>
        <w:t>Merno mesto 3 nalazi se na istočnoj granici poseda fabrike</w:t>
      </w:r>
      <w:r w:rsidRPr="005B3A7C">
        <w:t xml:space="preserve"> </w:t>
      </w:r>
      <w:r>
        <w:t>na ~3 m od fabričke ograde u pravcu železničke pruge.</w:t>
      </w:r>
      <w:r w:rsidRPr="005B3A7C">
        <w:t xml:space="preserve"> </w:t>
      </w:r>
      <w:r>
        <w:t>Teren gde se nalazi merno mesto je otvoren, ravan, bez visokih prepreka prostiranju zvuka a merenje se izvršilo sa visine od na 1,5 m od tla. Na slic</w:t>
      </w:r>
      <w:r w:rsidR="001E3A0C">
        <w:t>i 1</w:t>
      </w:r>
      <w:r w:rsidR="0034122C">
        <w:t>9</w:t>
      </w:r>
      <w:r w:rsidR="00741C0B">
        <w:t xml:space="preserve"> prikaza</w:t>
      </w:r>
      <w:r w:rsidR="001E3A0C">
        <w:t>no je merno mesto 3 a u tabeli 7</w:t>
      </w:r>
      <w:r w:rsidR="00C820D9">
        <w:t xml:space="preserve"> rezultati merenja.</w:t>
      </w:r>
    </w:p>
    <w:p w:rsidR="00741C0B" w:rsidRDefault="00741C0B" w:rsidP="00C820D9">
      <w:pPr>
        <w:pStyle w:val="ListParagraph"/>
        <w:ind w:left="0"/>
      </w:pPr>
    </w:p>
    <w:p w:rsidR="00741C0B" w:rsidRDefault="00741C0B" w:rsidP="00741C0B">
      <w:pPr>
        <w:pStyle w:val="ListParagraph"/>
        <w:ind w:left="0"/>
        <w:jc w:val="center"/>
      </w:pPr>
      <w:r>
        <w:rPr>
          <w:noProof/>
          <w:lang w:val="sr-Latn-CS" w:eastAsia="sr-Latn-CS"/>
        </w:rPr>
        <w:drawing>
          <wp:inline distT="0" distB="0" distL="0" distR="0" wp14:anchorId="73059C97" wp14:editId="39554890">
            <wp:extent cx="3590925" cy="2676525"/>
            <wp:effectExtent l="0" t="0" r="952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590925" cy="2676525"/>
                    </a:xfrm>
                    <a:prstGeom prst="rect">
                      <a:avLst/>
                    </a:prstGeom>
                    <a:noFill/>
                    <a:ln>
                      <a:noFill/>
                    </a:ln>
                  </pic:spPr>
                </pic:pic>
              </a:graphicData>
            </a:graphic>
          </wp:inline>
        </w:drawing>
      </w:r>
    </w:p>
    <w:p w:rsidR="00741C0B" w:rsidRDefault="00741C0B" w:rsidP="00741C0B">
      <w:pPr>
        <w:pStyle w:val="ListParagraph"/>
        <w:ind w:left="0"/>
        <w:jc w:val="center"/>
      </w:pPr>
    </w:p>
    <w:p w:rsidR="00C820D9" w:rsidRDefault="001E3A0C" w:rsidP="00C820D9">
      <w:pPr>
        <w:pStyle w:val="ListParagraph"/>
        <w:ind w:left="0"/>
        <w:jc w:val="center"/>
      </w:pPr>
      <w:r>
        <w:t>Slika 1</w:t>
      </w:r>
      <w:r w:rsidR="0034122C">
        <w:t>9</w:t>
      </w:r>
      <w:r w:rsidR="00C820D9">
        <w:t>. Merno mesto 3</w:t>
      </w:r>
    </w:p>
    <w:p w:rsidR="00EA1577" w:rsidRDefault="00EA1577" w:rsidP="00C820D9">
      <w:pPr>
        <w:pStyle w:val="ListParagraph"/>
        <w:ind w:left="0"/>
      </w:pPr>
    </w:p>
    <w:p w:rsidR="00741C0B" w:rsidRDefault="00C80422" w:rsidP="0065310C">
      <w:pPr>
        <w:pStyle w:val="ListParagraph"/>
        <w:ind w:left="0"/>
        <w:jc w:val="both"/>
      </w:pPr>
      <w:r>
        <w:t>T</w:t>
      </w:r>
      <w:r w:rsidR="001E3A0C">
        <w:t>abela 7</w:t>
      </w:r>
      <w:r w:rsidR="00741C0B">
        <w:t>. Rezulati merenja na mernom mestu 3</w:t>
      </w:r>
    </w:p>
    <w:p w:rsidR="00390491" w:rsidRDefault="00390491" w:rsidP="0065310C">
      <w:pPr>
        <w:pStyle w:val="ListParagraph"/>
        <w:ind w:left="0"/>
        <w:jc w:val="both"/>
      </w:pPr>
    </w:p>
    <w:tbl>
      <w:tblPr>
        <w:tblStyle w:val="TableGrid"/>
        <w:tblW w:w="0" w:type="auto"/>
        <w:tblLook w:val="04A0" w:firstRow="1" w:lastRow="0" w:firstColumn="1" w:lastColumn="0" w:noHBand="0" w:noVBand="1"/>
      </w:tblPr>
      <w:tblGrid>
        <w:gridCol w:w="1110"/>
        <w:gridCol w:w="1110"/>
        <w:gridCol w:w="1110"/>
        <w:gridCol w:w="1110"/>
        <w:gridCol w:w="1111"/>
        <w:gridCol w:w="1111"/>
        <w:gridCol w:w="1111"/>
        <w:gridCol w:w="1111"/>
        <w:gridCol w:w="1283"/>
      </w:tblGrid>
      <w:tr w:rsidR="00390491" w:rsidTr="000F1A52">
        <w:tc>
          <w:tcPr>
            <w:tcW w:w="1110" w:type="dxa"/>
          </w:tcPr>
          <w:p w:rsidR="00390491" w:rsidRDefault="00390491" w:rsidP="000F1A52">
            <w:pPr>
              <w:pStyle w:val="ListParagraph"/>
              <w:ind w:left="0"/>
              <w:jc w:val="both"/>
            </w:pPr>
            <w:r>
              <w:t>Vreme merenja</w:t>
            </w:r>
          </w:p>
          <w:p w:rsidR="00390491" w:rsidRDefault="00390491" w:rsidP="000F1A52">
            <w:pPr>
              <w:pStyle w:val="ListParagraph"/>
              <w:ind w:left="0"/>
              <w:jc w:val="both"/>
            </w:pPr>
            <w:r>
              <w:t>(interval)</w:t>
            </w:r>
          </w:p>
        </w:tc>
        <w:tc>
          <w:tcPr>
            <w:tcW w:w="1110" w:type="dxa"/>
          </w:tcPr>
          <w:p w:rsidR="00390491" w:rsidRDefault="00390491" w:rsidP="000F1A52">
            <w:pPr>
              <w:pStyle w:val="ListParagraph"/>
              <w:ind w:left="0"/>
              <w:jc w:val="center"/>
              <w:rPr>
                <w:vertAlign w:val="subscript"/>
              </w:rPr>
            </w:pPr>
            <w:r>
              <w:t>L</w:t>
            </w:r>
            <w:r w:rsidRPr="00E80385">
              <w:rPr>
                <w:vertAlign w:val="subscript"/>
              </w:rPr>
              <w:t>AeqT</w:t>
            </w:r>
          </w:p>
          <w:p w:rsidR="00390491" w:rsidRPr="00E80385" w:rsidRDefault="00390491" w:rsidP="000F1A52">
            <w:pPr>
              <w:pStyle w:val="ListParagraph"/>
              <w:ind w:left="0"/>
              <w:jc w:val="center"/>
            </w:pPr>
            <w:r w:rsidRPr="00E80385">
              <w:t>[</w:t>
            </w:r>
            <w:r>
              <w:t>dB(A)]</w:t>
            </w:r>
          </w:p>
        </w:tc>
        <w:tc>
          <w:tcPr>
            <w:tcW w:w="1110" w:type="dxa"/>
          </w:tcPr>
          <w:p w:rsidR="00390491" w:rsidRDefault="00390491" w:rsidP="000F1A52">
            <w:pPr>
              <w:pStyle w:val="ListParagraph"/>
              <w:ind w:left="0"/>
              <w:jc w:val="center"/>
            </w:pPr>
            <w:r>
              <w:t>K</w:t>
            </w:r>
          </w:p>
          <w:p w:rsidR="00390491" w:rsidRDefault="00390491" w:rsidP="000F1A52">
            <w:pPr>
              <w:pStyle w:val="ListParagraph"/>
              <w:ind w:left="0"/>
              <w:jc w:val="center"/>
            </w:pPr>
            <w:r>
              <w:t>[dB]</w:t>
            </w:r>
          </w:p>
        </w:tc>
        <w:tc>
          <w:tcPr>
            <w:tcW w:w="1110" w:type="dxa"/>
          </w:tcPr>
          <w:p w:rsidR="00390491" w:rsidRDefault="00390491" w:rsidP="000F1A52">
            <w:pPr>
              <w:pStyle w:val="ListParagraph"/>
              <w:ind w:left="0"/>
              <w:jc w:val="center"/>
              <w:rPr>
                <w:vertAlign w:val="subscript"/>
              </w:rPr>
            </w:pPr>
            <w:r>
              <w:t>L</w:t>
            </w:r>
            <w:r w:rsidRPr="001E0BD7">
              <w:rPr>
                <w:vertAlign w:val="subscript"/>
              </w:rPr>
              <w:t>A</w:t>
            </w:r>
            <w:r>
              <w:rPr>
                <w:vertAlign w:val="subscript"/>
              </w:rPr>
              <w:t>F</w:t>
            </w:r>
            <w:r w:rsidRPr="001E0BD7">
              <w:rPr>
                <w:vertAlign w:val="subscript"/>
              </w:rPr>
              <w:t>max</w:t>
            </w:r>
          </w:p>
          <w:p w:rsidR="00390491" w:rsidRPr="001E0BD7" w:rsidRDefault="00390491" w:rsidP="000F1A52">
            <w:pPr>
              <w:pStyle w:val="ListParagraph"/>
              <w:ind w:left="0"/>
              <w:jc w:val="center"/>
            </w:pPr>
            <w:r>
              <w:t>[dB]</w:t>
            </w:r>
          </w:p>
        </w:tc>
        <w:tc>
          <w:tcPr>
            <w:tcW w:w="1111" w:type="dxa"/>
          </w:tcPr>
          <w:p w:rsidR="00390491" w:rsidRDefault="00390491" w:rsidP="000F1A52">
            <w:pPr>
              <w:pStyle w:val="ListParagraph"/>
              <w:ind w:left="0"/>
              <w:jc w:val="center"/>
              <w:rPr>
                <w:vertAlign w:val="subscript"/>
              </w:rPr>
            </w:pPr>
            <w:r>
              <w:t>L</w:t>
            </w:r>
            <w:r w:rsidRPr="001E0BD7">
              <w:rPr>
                <w:vertAlign w:val="subscript"/>
              </w:rPr>
              <w:t>A</w:t>
            </w:r>
            <w:r>
              <w:rPr>
                <w:vertAlign w:val="subscript"/>
              </w:rPr>
              <w:t>Fmin</w:t>
            </w:r>
          </w:p>
          <w:p w:rsidR="00390491" w:rsidRDefault="00390491" w:rsidP="000F1A52">
            <w:pPr>
              <w:pStyle w:val="ListParagraph"/>
              <w:ind w:left="0"/>
              <w:jc w:val="center"/>
            </w:pPr>
            <w:r>
              <w:t>[dB]</w:t>
            </w:r>
          </w:p>
        </w:tc>
        <w:tc>
          <w:tcPr>
            <w:tcW w:w="1111" w:type="dxa"/>
          </w:tcPr>
          <w:p w:rsidR="00390491" w:rsidRDefault="00390491" w:rsidP="000F1A52">
            <w:pPr>
              <w:pStyle w:val="ListParagraph"/>
              <w:ind w:left="0"/>
              <w:jc w:val="center"/>
              <w:rPr>
                <w:vertAlign w:val="subscript"/>
              </w:rPr>
            </w:pPr>
            <w:r>
              <w:t>L</w:t>
            </w:r>
            <w:r w:rsidRPr="001E0BD7">
              <w:rPr>
                <w:vertAlign w:val="subscript"/>
              </w:rPr>
              <w:t>A</w:t>
            </w:r>
            <w:r>
              <w:rPr>
                <w:vertAlign w:val="subscript"/>
              </w:rPr>
              <w:t>95</w:t>
            </w:r>
          </w:p>
          <w:p w:rsidR="00390491" w:rsidRDefault="00390491" w:rsidP="000F1A52">
            <w:pPr>
              <w:pStyle w:val="ListParagraph"/>
              <w:ind w:left="0"/>
              <w:jc w:val="center"/>
            </w:pPr>
            <w:r>
              <w:t>[dB]</w:t>
            </w:r>
          </w:p>
        </w:tc>
        <w:tc>
          <w:tcPr>
            <w:tcW w:w="1111" w:type="dxa"/>
          </w:tcPr>
          <w:p w:rsidR="00390491" w:rsidRDefault="00390491" w:rsidP="000F1A52">
            <w:pPr>
              <w:pStyle w:val="ListParagraph"/>
              <w:ind w:left="0"/>
              <w:jc w:val="center"/>
            </w:pPr>
            <w:r>
              <w:t>L</w:t>
            </w:r>
            <w:r w:rsidRPr="001E0BD7">
              <w:rPr>
                <w:vertAlign w:val="subscript"/>
              </w:rPr>
              <w:t>RaeqT</w:t>
            </w:r>
          </w:p>
          <w:p w:rsidR="00390491" w:rsidRPr="001E0BD7" w:rsidRDefault="00390491" w:rsidP="000F1A52">
            <w:r w:rsidRPr="00E80385">
              <w:t>[</w:t>
            </w:r>
            <w:r>
              <w:t>dB(A)]</w:t>
            </w:r>
          </w:p>
        </w:tc>
        <w:tc>
          <w:tcPr>
            <w:tcW w:w="1111" w:type="dxa"/>
          </w:tcPr>
          <w:p w:rsidR="00390491" w:rsidRDefault="00390491" w:rsidP="000F1A52">
            <w:pPr>
              <w:pStyle w:val="ListParagraph"/>
              <w:ind w:left="0"/>
              <w:jc w:val="center"/>
            </w:pPr>
            <w:r>
              <w:t>Interval dužnine merenja T</w:t>
            </w:r>
          </w:p>
          <w:p w:rsidR="00390491" w:rsidRDefault="00390491" w:rsidP="000F1A52">
            <w:pPr>
              <w:pStyle w:val="ListParagraph"/>
              <w:ind w:left="0"/>
              <w:jc w:val="center"/>
            </w:pPr>
            <w:r>
              <w:t xml:space="preserve"> (min)</w:t>
            </w:r>
          </w:p>
        </w:tc>
        <w:tc>
          <w:tcPr>
            <w:tcW w:w="1111" w:type="dxa"/>
          </w:tcPr>
          <w:p w:rsidR="00390491" w:rsidRDefault="00390491" w:rsidP="000F1A52">
            <w:pPr>
              <w:pStyle w:val="ListParagraph"/>
              <w:ind w:left="0"/>
              <w:jc w:val="center"/>
            </w:pPr>
            <w:r>
              <w:t xml:space="preserve">Referentno vreme Tref </w:t>
            </w:r>
          </w:p>
          <w:p w:rsidR="00390491" w:rsidRDefault="00390491" w:rsidP="000F1A52">
            <w:pPr>
              <w:pStyle w:val="ListParagraph"/>
              <w:ind w:left="0"/>
              <w:jc w:val="center"/>
            </w:pPr>
            <w:r>
              <w:t>(h)</w:t>
            </w:r>
          </w:p>
        </w:tc>
      </w:tr>
      <w:tr w:rsidR="00390491" w:rsidTr="000F1A52">
        <w:tc>
          <w:tcPr>
            <w:tcW w:w="1110" w:type="dxa"/>
          </w:tcPr>
          <w:p w:rsidR="00390491" w:rsidRDefault="00390491" w:rsidP="000F1A52">
            <w:pPr>
              <w:pStyle w:val="ListParagraph"/>
              <w:ind w:left="0"/>
              <w:jc w:val="both"/>
            </w:pPr>
            <w:r>
              <w:t>Dnevni</w:t>
            </w:r>
          </w:p>
        </w:tc>
        <w:tc>
          <w:tcPr>
            <w:tcW w:w="1110" w:type="dxa"/>
          </w:tcPr>
          <w:p w:rsidR="00390491" w:rsidRDefault="00390491" w:rsidP="000F1A52">
            <w:pPr>
              <w:pStyle w:val="ListParagraph"/>
              <w:ind w:left="0"/>
              <w:jc w:val="center"/>
            </w:pPr>
            <w:r>
              <w:t>43</w:t>
            </w:r>
          </w:p>
        </w:tc>
        <w:tc>
          <w:tcPr>
            <w:tcW w:w="1110" w:type="dxa"/>
          </w:tcPr>
          <w:p w:rsidR="00390491" w:rsidRDefault="00390491" w:rsidP="000F1A52">
            <w:pPr>
              <w:pStyle w:val="ListParagraph"/>
              <w:ind w:left="0"/>
              <w:jc w:val="center"/>
            </w:pPr>
            <w:r>
              <w:t>-</w:t>
            </w:r>
          </w:p>
        </w:tc>
        <w:tc>
          <w:tcPr>
            <w:tcW w:w="1110" w:type="dxa"/>
          </w:tcPr>
          <w:p w:rsidR="00390491" w:rsidRDefault="00390491" w:rsidP="000F1A52">
            <w:pPr>
              <w:pStyle w:val="ListParagraph"/>
              <w:ind w:left="0"/>
              <w:jc w:val="center"/>
            </w:pPr>
            <w:r>
              <w:t>75</w:t>
            </w:r>
          </w:p>
        </w:tc>
        <w:tc>
          <w:tcPr>
            <w:tcW w:w="1111" w:type="dxa"/>
          </w:tcPr>
          <w:p w:rsidR="00390491" w:rsidRDefault="00390491" w:rsidP="000F1A52">
            <w:pPr>
              <w:pStyle w:val="ListParagraph"/>
              <w:ind w:left="0"/>
              <w:jc w:val="center"/>
            </w:pPr>
            <w:r>
              <w:t>30</w:t>
            </w:r>
          </w:p>
        </w:tc>
        <w:tc>
          <w:tcPr>
            <w:tcW w:w="1111" w:type="dxa"/>
          </w:tcPr>
          <w:p w:rsidR="00390491" w:rsidRDefault="00390491" w:rsidP="000F1A52">
            <w:pPr>
              <w:pStyle w:val="ListParagraph"/>
              <w:ind w:left="0"/>
              <w:jc w:val="center"/>
            </w:pPr>
            <w:r>
              <w:t>31</w:t>
            </w:r>
          </w:p>
        </w:tc>
        <w:tc>
          <w:tcPr>
            <w:tcW w:w="1111" w:type="dxa"/>
          </w:tcPr>
          <w:p w:rsidR="00390491" w:rsidRDefault="00390491" w:rsidP="000F1A52">
            <w:pPr>
              <w:pStyle w:val="ListParagraph"/>
              <w:ind w:left="0"/>
              <w:jc w:val="center"/>
            </w:pPr>
            <w:r>
              <w:t>43</w:t>
            </w:r>
          </w:p>
        </w:tc>
        <w:tc>
          <w:tcPr>
            <w:tcW w:w="1111" w:type="dxa"/>
          </w:tcPr>
          <w:p w:rsidR="00390491" w:rsidRDefault="00390491" w:rsidP="000F1A52">
            <w:pPr>
              <w:pStyle w:val="ListParagraph"/>
              <w:ind w:left="0"/>
              <w:jc w:val="center"/>
            </w:pPr>
            <w:r>
              <w:t>15</w:t>
            </w:r>
          </w:p>
        </w:tc>
        <w:tc>
          <w:tcPr>
            <w:tcW w:w="1111" w:type="dxa"/>
          </w:tcPr>
          <w:p w:rsidR="00390491" w:rsidRDefault="00390491" w:rsidP="000F1A52">
            <w:pPr>
              <w:pStyle w:val="ListParagraph"/>
              <w:ind w:left="0"/>
              <w:jc w:val="center"/>
            </w:pPr>
            <w:r>
              <w:t>12</w:t>
            </w:r>
          </w:p>
        </w:tc>
      </w:tr>
    </w:tbl>
    <w:p w:rsidR="00390491" w:rsidRDefault="00390491" w:rsidP="0065310C">
      <w:pPr>
        <w:pStyle w:val="ListParagraph"/>
        <w:ind w:left="0"/>
        <w:jc w:val="both"/>
      </w:pPr>
    </w:p>
    <w:p w:rsidR="00D4174A" w:rsidRPr="00E74181" w:rsidRDefault="00BF69D1" w:rsidP="00E74181">
      <w:pPr>
        <w:pStyle w:val="ListParagraph"/>
        <w:ind w:left="0"/>
        <w:jc w:val="both"/>
      </w:pPr>
      <w:r>
        <w:tab/>
        <w:t>Merodavni nivoi buke na sva tri merna mesta na dnevnom nivou ne prelaze granične vrednosti buke za dnevni period niti prelaze granične vrednosti buke u životnoj sredini pri opisanim uslovima merenja.</w:t>
      </w:r>
      <w:r w:rsidR="00B64F82">
        <w:t xml:space="preserve"> Maksimalno dozvoljena vrednost buke za industrijsku zonu koja se graniči sa zonom duž autoputa i železničke pruge za dan i veče iznosi 65 dB(A).</w:t>
      </w:r>
    </w:p>
    <w:p w:rsidR="00D4174A" w:rsidRDefault="00D4174A" w:rsidP="001F351F">
      <w:pPr>
        <w:jc w:val="both"/>
        <w:rPr>
          <w:b/>
          <w:color w:val="FF0000"/>
        </w:rPr>
      </w:pPr>
    </w:p>
    <w:p w:rsidR="009E183D" w:rsidRDefault="009E183D" w:rsidP="001F351F">
      <w:pPr>
        <w:jc w:val="both"/>
        <w:rPr>
          <w:b/>
          <w:color w:val="FF0000"/>
        </w:rPr>
      </w:pPr>
    </w:p>
    <w:p w:rsidR="009E183D" w:rsidRDefault="009E183D" w:rsidP="001F351F">
      <w:pPr>
        <w:jc w:val="both"/>
        <w:rPr>
          <w:b/>
          <w:color w:val="FF0000"/>
        </w:rPr>
      </w:pPr>
    </w:p>
    <w:p w:rsidR="009E183D" w:rsidRDefault="009E183D" w:rsidP="001F351F">
      <w:pPr>
        <w:jc w:val="both"/>
        <w:rPr>
          <w:b/>
          <w:color w:val="FF0000"/>
        </w:rPr>
      </w:pPr>
    </w:p>
    <w:p w:rsidR="009E183D" w:rsidRDefault="009E183D" w:rsidP="001F351F">
      <w:pPr>
        <w:jc w:val="both"/>
        <w:rPr>
          <w:b/>
          <w:color w:val="FF0000"/>
        </w:rPr>
      </w:pPr>
    </w:p>
    <w:p w:rsidR="009E183D" w:rsidRDefault="009E183D" w:rsidP="001F351F">
      <w:pPr>
        <w:jc w:val="both"/>
        <w:rPr>
          <w:b/>
          <w:color w:val="FF0000"/>
        </w:rPr>
      </w:pPr>
    </w:p>
    <w:p w:rsidR="0034122C" w:rsidRDefault="0034122C" w:rsidP="001F351F">
      <w:pPr>
        <w:jc w:val="both"/>
        <w:rPr>
          <w:b/>
          <w:color w:val="FF0000"/>
        </w:rPr>
      </w:pPr>
    </w:p>
    <w:p w:rsidR="0034122C" w:rsidRDefault="0034122C" w:rsidP="001F351F">
      <w:pPr>
        <w:jc w:val="both"/>
        <w:rPr>
          <w:b/>
          <w:color w:val="FF0000"/>
        </w:rPr>
      </w:pPr>
    </w:p>
    <w:p w:rsidR="00C32314" w:rsidRDefault="00C32314" w:rsidP="001F351F">
      <w:pPr>
        <w:jc w:val="both"/>
        <w:rPr>
          <w:b/>
          <w:color w:val="FF0000"/>
        </w:rPr>
      </w:pPr>
    </w:p>
    <w:p w:rsidR="00C32314" w:rsidRDefault="00C32314" w:rsidP="001F351F">
      <w:pPr>
        <w:jc w:val="both"/>
        <w:rPr>
          <w:b/>
          <w:color w:val="FF0000"/>
        </w:rPr>
      </w:pPr>
    </w:p>
    <w:p w:rsidR="00C32314" w:rsidRDefault="00C32314" w:rsidP="001F351F">
      <w:pPr>
        <w:jc w:val="both"/>
        <w:rPr>
          <w:b/>
          <w:color w:val="FF0000"/>
        </w:rPr>
      </w:pPr>
    </w:p>
    <w:p w:rsidR="00D4174A" w:rsidRPr="00CB6F0A" w:rsidRDefault="00D4174A" w:rsidP="00D4174A">
      <w:pPr>
        <w:pStyle w:val="ListParagraph"/>
        <w:numPr>
          <w:ilvl w:val="0"/>
          <w:numId w:val="1"/>
        </w:numPr>
        <w:jc w:val="both"/>
        <w:rPr>
          <w:b/>
        </w:rPr>
      </w:pPr>
      <w:r w:rsidRPr="00CB6F0A">
        <w:rPr>
          <w:b/>
        </w:rPr>
        <w:lastRenderedPageBreak/>
        <w:t>PREDLOŽENE MERE ZA SMANJENJE EMISIJA</w:t>
      </w:r>
    </w:p>
    <w:p w:rsidR="00D4174A" w:rsidRDefault="00D4174A" w:rsidP="00D4174A">
      <w:pPr>
        <w:jc w:val="both"/>
        <w:rPr>
          <w:b/>
        </w:rPr>
      </w:pPr>
    </w:p>
    <w:p w:rsidR="00E74181" w:rsidRDefault="00D4174A" w:rsidP="00D4174A">
      <w:pPr>
        <w:jc w:val="both"/>
      </w:pPr>
      <w:r>
        <w:t>Smanjenje emisija se sastoji iz or</w:t>
      </w:r>
      <w:r w:rsidR="009E183D">
        <w:t xml:space="preserve">ganizacionih i tehničkih mera. </w:t>
      </w:r>
    </w:p>
    <w:p w:rsidR="00D4174A" w:rsidRDefault="00D4174A" w:rsidP="00D4174A">
      <w:pPr>
        <w:jc w:val="both"/>
      </w:pPr>
      <w:r>
        <w:t xml:space="preserve">Organizacione mere sadrže: </w:t>
      </w:r>
    </w:p>
    <w:p w:rsidR="00D4174A" w:rsidRDefault="00D4174A" w:rsidP="007A6BF0">
      <w:pPr>
        <w:pStyle w:val="ListParagraph"/>
        <w:numPr>
          <w:ilvl w:val="0"/>
          <w:numId w:val="13"/>
        </w:numPr>
        <w:jc w:val="both"/>
      </w:pPr>
      <w:r>
        <w:t>izrada adekvatnih uputstava za rad koja obuhvataju sve dužnosti, radove, način nadzora i mere koje se moraju izvoditi na postrojenjima koja mogu da vrše uticaj (posredan i neposredan) na emisije u životnu sredinu. (vrlo konkretno zapisano sa odgovornim licima, terminima i rokovima),</w:t>
      </w:r>
    </w:p>
    <w:p w:rsidR="00D4174A" w:rsidRDefault="00D4174A" w:rsidP="007A6BF0">
      <w:pPr>
        <w:pStyle w:val="ListParagraph"/>
        <w:numPr>
          <w:ilvl w:val="0"/>
          <w:numId w:val="13"/>
        </w:numPr>
        <w:jc w:val="both"/>
      </w:pPr>
      <w:r>
        <w:t xml:space="preserve">dobar i savestan rad svih pristojnih lica na tim postrojenjima, </w:t>
      </w:r>
    </w:p>
    <w:p w:rsidR="00D4174A" w:rsidRDefault="00D4174A" w:rsidP="007A6BF0">
      <w:pPr>
        <w:pStyle w:val="ListParagraph"/>
        <w:numPr>
          <w:ilvl w:val="0"/>
          <w:numId w:val="13"/>
        </w:numPr>
        <w:jc w:val="both"/>
      </w:pPr>
      <w:r>
        <w:t>optimizacija rada potrojenja za prečišćavanje otpadnih voda:</w:t>
      </w:r>
    </w:p>
    <w:p w:rsidR="00D4174A" w:rsidRDefault="00D4174A" w:rsidP="00390491">
      <w:pPr>
        <w:pStyle w:val="ListParagraph"/>
        <w:numPr>
          <w:ilvl w:val="1"/>
          <w:numId w:val="19"/>
        </w:numPr>
        <w:ind w:left="993"/>
        <w:jc w:val="both"/>
      </w:pPr>
      <w:r>
        <w:t>redovno izvođenje aktivnosti odgovornih radnika za prečišćavanje otpadnih voda u skladu sa postavljenim pravilima (nadzor, svi potrebni operativni, preventivni i kurativni radovi i mere),</w:t>
      </w:r>
    </w:p>
    <w:p w:rsidR="00D4174A" w:rsidRDefault="00D4174A" w:rsidP="00390491">
      <w:pPr>
        <w:pStyle w:val="ListParagraph"/>
        <w:numPr>
          <w:ilvl w:val="1"/>
          <w:numId w:val="19"/>
        </w:numPr>
        <w:ind w:left="993"/>
        <w:jc w:val="both"/>
      </w:pPr>
      <w:r>
        <w:t xml:space="preserve">redovito vođenje dnevnika na prečistaču, </w:t>
      </w:r>
    </w:p>
    <w:p w:rsidR="00D4174A" w:rsidRDefault="00D4174A" w:rsidP="00390491">
      <w:pPr>
        <w:pStyle w:val="ListParagraph"/>
        <w:numPr>
          <w:ilvl w:val="1"/>
          <w:numId w:val="19"/>
        </w:numPr>
        <w:ind w:left="993"/>
        <w:jc w:val="both"/>
      </w:pPr>
      <w:r>
        <w:t>redovno izvođenje propisanog nadzora nad radom prečistaća sa strane obučenih i obrazovanih odgovornih radnika,</w:t>
      </w:r>
    </w:p>
    <w:p w:rsidR="00D4174A" w:rsidRDefault="00D4174A" w:rsidP="00390491">
      <w:pPr>
        <w:pStyle w:val="ListParagraph"/>
        <w:numPr>
          <w:ilvl w:val="1"/>
          <w:numId w:val="19"/>
        </w:numPr>
        <w:ind w:left="993"/>
        <w:jc w:val="both"/>
      </w:pPr>
      <w:r>
        <w:t xml:space="preserve">redovni nadzor rada odgovornih radnika na prečistaču </w:t>
      </w:r>
      <w:r w:rsidR="004908AC">
        <w:t>od strane radnika  koji su za to odgovorni</w:t>
      </w:r>
      <w:r>
        <w:t>,</w:t>
      </w:r>
    </w:p>
    <w:p w:rsidR="00D4174A" w:rsidRDefault="00D4174A" w:rsidP="007A6BF0">
      <w:pPr>
        <w:pStyle w:val="ListParagraph"/>
        <w:numPr>
          <w:ilvl w:val="0"/>
          <w:numId w:val="14"/>
        </w:numPr>
        <w:jc w:val="both"/>
      </w:pPr>
      <w:r>
        <w:t>redovno izvršavanje svih potrebnih preventivnih radova i mera na tim postrojenjima,</w:t>
      </w:r>
    </w:p>
    <w:p w:rsidR="00D4174A" w:rsidRDefault="00D4174A" w:rsidP="007A6BF0">
      <w:pPr>
        <w:pStyle w:val="ListParagraph"/>
        <w:numPr>
          <w:ilvl w:val="0"/>
          <w:numId w:val="14"/>
        </w:numPr>
        <w:jc w:val="both"/>
      </w:pPr>
      <w:r>
        <w:t>redovno vršenje dokumentovanja svih potrebnih zapisa, na svim predviđenim mestima,</w:t>
      </w:r>
    </w:p>
    <w:p w:rsidR="00D4174A" w:rsidRDefault="00D4174A" w:rsidP="007A6BF0">
      <w:pPr>
        <w:pStyle w:val="ListParagraph"/>
        <w:numPr>
          <w:ilvl w:val="0"/>
          <w:numId w:val="14"/>
        </w:numPr>
        <w:jc w:val="both"/>
      </w:pPr>
      <w:r>
        <w:t xml:space="preserve">izvršavanje obuke </w:t>
      </w:r>
      <w:r w:rsidR="0014699F">
        <w:t>zaposlenih</w:t>
      </w:r>
      <w:r>
        <w:t xml:space="preserve"> radnika iz tih postrojenja, koja obuhvata pravilan rad, način nadzora, potrebne preventivne i korektivne mere za sprečavanje emisija, i sl.,</w:t>
      </w:r>
    </w:p>
    <w:p w:rsidR="00D4174A" w:rsidRDefault="00D4174A" w:rsidP="007A6BF0">
      <w:pPr>
        <w:pStyle w:val="ListParagraph"/>
        <w:numPr>
          <w:ilvl w:val="0"/>
          <w:numId w:val="14"/>
        </w:numPr>
        <w:jc w:val="both"/>
      </w:pPr>
      <w:r>
        <w:t xml:space="preserve">izvršavanje redovnog nadzora </w:t>
      </w:r>
      <w:r w:rsidRPr="00067260">
        <w:t>nad tim po</w:t>
      </w:r>
      <w:r w:rsidR="004908AC" w:rsidRPr="00067260">
        <w:t>strojenjima</w:t>
      </w:r>
      <w:r w:rsidRPr="00067260">
        <w:t>,</w:t>
      </w:r>
    </w:p>
    <w:p w:rsidR="00D4174A" w:rsidRDefault="00D4174A" w:rsidP="007A6BF0">
      <w:pPr>
        <w:pStyle w:val="ListParagraph"/>
        <w:numPr>
          <w:ilvl w:val="0"/>
          <w:numId w:val="14"/>
        </w:numPr>
        <w:jc w:val="both"/>
      </w:pPr>
      <w:r>
        <w:t>izvršavanje redovne kontrole pravilnog rada odgovornih radnika i rešavanja korektivnih mera</w:t>
      </w:r>
    </w:p>
    <w:p w:rsidR="00D4174A" w:rsidRDefault="00D4174A" w:rsidP="007A6BF0">
      <w:pPr>
        <w:pStyle w:val="ListParagraph"/>
        <w:numPr>
          <w:ilvl w:val="0"/>
          <w:numId w:val="14"/>
        </w:numPr>
        <w:jc w:val="both"/>
      </w:pPr>
      <w:r>
        <w:t>kod svakog problema moraju se izraditi korektivne mere, sa nosiocem i rokovima za rešavanje, sa ciljem, da ne dolazi više do takvih ili sličnih problema,</w:t>
      </w:r>
    </w:p>
    <w:p w:rsidR="00D4174A" w:rsidRDefault="00D4174A" w:rsidP="007A6BF0">
      <w:pPr>
        <w:pStyle w:val="ListParagraph"/>
        <w:numPr>
          <w:ilvl w:val="0"/>
          <w:numId w:val="14"/>
        </w:numPr>
        <w:jc w:val="both"/>
      </w:pPr>
      <w:r>
        <w:t>izvršavanje redovne kontrole rešavanja korektivnih mera,</w:t>
      </w:r>
    </w:p>
    <w:p w:rsidR="00D4174A" w:rsidRDefault="00D4174A" w:rsidP="007A6BF0">
      <w:pPr>
        <w:pStyle w:val="ListParagraph"/>
        <w:numPr>
          <w:ilvl w:val="0"/>
          <w:numId w:val="14"/>
        </w:numPr>
        <w:jc w:val="both"/>
      </w:pPr>
      <w:r>
        <w:t>redovno izvršavanje održavanja tih postrojenja (operativno i investicijsko),</w:t>
      </w:r>
    </w:p>
    <w:p w:rsidR="00D4174A" w:rsidRDefault="00D4174A" w:rsidP="007A6BF0">
      <w:pPr>
        <w:pStyle w:val="ListParagraph"/>
        <w:numPr>
          <w:ilvl w:val="0"/>
          <w:numId w:val="14"/>
        </w:numPr>
        <w:jc w:val="both"/>
      </w:pPr>
      <w:r>
        <w:t>kod rada se moraju uvažavati odred</w:t>
      </w:r>
      <w:r w:rsidR="007A6BF0">
        <w:t>be svih važečih propisa (na nivou Republike Srbije) i redovn</w:t>
      </w:r>
      <w:r>
        <w:t>o izvršavanje svih potrebnih korekcija na postrojenjima i</w:t>
      </w:r>
      <w:r w:rsidR="007A6BF0">
        <w:t xml:space="preserve"> sa promptnim izvođenjem sa tim</w:t>
      </w:r>
      <w:r>
        <w:t xml:space="preserve"> povezanih svih potrebnih preventivnih i k</w:t>
      </w:r>
      <w:r w:rsidR="007A6BF0">
        <w:t>orektivnih radova i mera, koji ć</w:t>
      </w:r>
      <w:r>
        <w:t>e pomoći, da ne dolazi do neželjenog negativnog uticaja na životnu sredinu.</w:t>
      </w:r>
    </w:p>
    <w:p w:rsidR="00D4174A" w:rsidRDefault="00D4174A" w:rsidP="00D4174A">
      <w:pPr>
        <w:jc w:val="both"/>
      </w:pPr>
    </w:p>
    <w:p w:rsidR="00D4174A" w:rsidRDefault="00D4174A" w:rsidP="00390491">
      <w:pPr>
        <w:ind w:firstLine="360"/>
        <w:jc w:val="both"/>
      </w:pPr>
      <w:r>
        <w:t>Za efikasnu i potpunu realizaciju tehničkih uslova neophodna je primena navedenih organizacionih mera.</w:t>
      </w:r>
    </w:p>
    <w:p w:rsidR="00D4174A" w:rsidRDefault="00D4174A" w:rsidP="00D4174A">
      <w:pPr>
        <w:jc w:val="both"/>
      </w:pPr>
    </w:p>
    <w:p w:rsidR="00D4174A" w:rsidRPr="007A6BF0" w:rsidRDefault="00D4174A" w:rsidP="00D4174A">
      <w:pPr>
        <w:jc w:val="both"/>
        <w:rPr>
          <w:b/>
        </w:rPr>
      </w:pPr>
      <w:r w:rsidRPr="007A6BF0">
        <w:rPr>
          <w:b/>
        </w:rPr>
        <w:t>Tehnologije za smanjenje emisija:</w:t>
      </w:r>
    </w:p>
    <w:p w:rsidR="00D4174A" w:rsidRDefault="00D4174A" w:rsidP="007A6BF0">
      <w:pPr>
        <w:pStyle w:val="ListParagraph"/>
        <w:numPr>
          <w:ilvl w:val="0"/>
          <w:numId w:val="12"/>
        </w:numPr>
        <w:jc w:val="both"/>
      </w:pPr>
      <w:r>
        <w:t>Optimizacija</w:t>
      </w:r>
      <w:r w:rsidR="007A6BF0">
        <w:t xml:space="preserve"> potrošnje vode </w:t>
      </w:r>
      <w:r>
        <w:t>:</w:t>
      </w:r>
    </w:p>
    <w:p w:rsidR="007A6BF0" w:rsidRDefault="001E3A0C" w:rsidP="00390491">
      <w:pPr>
        <w:pStyle w:val="ListParagraph"/>
        <w:numPr>
          <w:ilvl w:val="0"/>
          <w:numId w:val="20"/>
        </w:numPr>
        <w:ind w:left="993"/>
        <w:jc w:val="both"/>
      </w:pPr>
      <w:r>
        <w:t>Satno praćenje</w:t>
      </w:r>
      <w:r w:rsidR="00D4174A">
        <w:t xml:space="preserve"> protoka </w:t>
      </w:r>
      <w:r>
        <w:t>ispirnih voda na hemijskoj predobradi emajlirnice podešavanjem protoka ručnim ventilom.</w:t>
      </w:r>
    </w:p>
    <w:p w:rsidR="007A6BF0" w:rsidRPr="00390491" w:rsidRDefault="001E3A0C" w:rsidP="00390491">
      <w:pPr>
        <w:pStyle w:val="ListParagraph"/>
        <w:numPr>
          <w:ilvl w:val="0"/>
          <w:numId w:val="20"/>
        </w:numPr>
        <w:ind w:left="993"/>
        <w:jc w:val="both"/>
        <w:rPr>
          <w:rFonts w:eastAsia="Calibri"/>
          <w:color w:val="000000"/>
          <w:szCs w:val="20"/>
          <w:lang w:val="sl-SI" w:eastAsia="sr-Latn-CS"/>
        </w:rPr>
      </w:pPr>
      <w:r>
        <w:rPr>
          <w:rFonts w:eastAsia="Calibri"/>
          <w:color w:val="000000"/>
          <w:szCs w:val="20"/>
          <w:lang w:val="sl-SI" w:eastAsia="sr-Latn-CS"/>
        </w:rPr>
        <w:t xml:space="preserve">Kaskadno </w:t>
      </w:r>
      <w:proofErr w:type="spellStart"/>
      <w:r>
        <w:rPr>
          <w:rFonts w:eastAsia="Calibri"/>
          <w:color w:val="000000"/>
          <w:szCs w:val="20"/>
          <w:lang w:val="sl-SI" w:eastAsia="sr-Latn-CS"/>
        </w:rPr>
        <w:t>ispiranje</w:t>
      </w:r>
      <w:proofErr w:type="spellEnd"/>
      <w:r w:rsidR="007A6BF0" w:rsidRPr="00390491">
        <w:rPr>
          <w:rFonts w:eastAsia="Calibri"/>
          <w:color w:val="000000"/>
          <w:szCs w:val="20"/>
          <w:lang w:val="sl-SI" w:eastAsia="sr-Latn-CS"/>
        </w:rPr>
        <w:t xml:space="preserve"> (</w:t>
      </w:r>
      <w:proofErr w:type="spellStart"/>
      <w:r w:rsidR="007A6BF0" w:rsidRPr="00390491">
        <w:rPr>
          <w:rFonts w:eastAsia="Calibri"/>
          <w:color w:val="000000"/>
          <w:szCs w:val="20"/>
          <w:lang w:val="sl-SI" w:eastAsia="sr-Latn-CS"/>
        </w:rPr>
        <w:t>povezivanje</w:t>
      </w:r>
      <w:proofErr w:type="spellEnd"/>
      <w:r w:rsidR="007A6BF0" w:rsidRPr="00390491">
        <w:rPr>
          <w:rFonts w:eastAsia="Calibri"/>
          <w:color w:val="000000"/>
          <w:szCs w:val="20"/>
          <w:lang w:val="sl-SI" w:eastAsia="sr-Latn-CS"/>
        </w:rPr>
        <w:t xml:space="preserve"> </w:t>
      </w:r>
      <w:proofErr w:type="spellStart"/>
      <w:r w:rsidR="007A6BF0" w:rsidRPr="00390491">
        <w:rPr>
          <w:rFonts w:eastAsia="Calibri"/>
          <w:color w:val="000000"/>
          <w:szCs w:val="20"/>
          <w:lang w:val="sl-SI" w:eastAsia="sr-Latn-CS"/>
        </w:rPr>
        <w:t>ispusta</w:t>
      </w:r>
      <w:proofErr w:type="spellEnd"/>
      <w:r w:rsidR="007A6BF0" w:rsidRPr="00390491">
        <w:rPr>
          <w:rFonts w:eastAsia="Calibri"/>
          <w:color w:val="000000"/>
          <w:szCs w:val="20"/>
          <w:lang w:val="sl-SI" w:eastAsia="sr-Latn-CS"/>
        </w:rPr>
        <w:t xml:space="preserve"> </w:t>
      </w:r>
      <w:proofErr w:type="spellStart"/>
      <w:r w:rsidR="007A6BF0" w:rsidRPr="00390491">
        <w:rPr>
          <w:rFonts w:eastAsia="Calibri"/>
          <w:color w:val="000000"/>
          <w:szCs w:val="20"/>
          <w:lang w:val="sl-SI" w:eastAsia="sr-Latn-CS"/>
        </w:rPr>
        <w:t>ispiranja</w:t>
      </w:r>
      <w:proofErr w:type="spellEnd"/>
      <w:r w:rsidR="007A6BF0" w:rsidRPr="00390491">
        <w:rPr>
          <w:rFonts w:eastAsia="Calibri"/>
          <w:color w:val="000000"/>
          <w:szCs w:val="20"/>
          <w:lang w:val="sl-SI" w:eastAsia="sr-Latn-CS"/>
        </w:rPr>
        <w:t xml:space="preserve"> posle </w:t>
      </w:r>
      <w:proofErr w:type="spellStart"/>
      <w:r w:rsidR="007A6BF0" w:rsidRPr="00390491">
        <w:rPr>
          <w:rFonts w:eastAsia="Calibri"/>
          <w:color w:val="000000"/>
          <w:szCs w:val="20"/>
          <w:lang w:val="sl-SI" w:eastAsia="sr-Latn-CS"/>
        </w:rPr>
        <w:t>nagrizanja</w:t>
      </w:r>
      <w:proofErr w:type="spellEnd"/>
      <w:r w:rsidR="007A6BF0" w:rsidRPr="00390491">
        <w:rPr>
          <w:rFonts w:eastAsia="Calibri"/>
          <w:color w:val="000000"/>
          <w:szCs w:val="20"/>
          <w:lang w:val="sl-SI" w:eastAsia="sr-Latn-CS"/>
        </w:rPr>
        <w:t xml:space="preserve"> u </w:t>
      </w:r>
      <w:proofErr w:type="spellStart"/>
      <w:r w:rsidR="007A6BF0" w:rsidRPr="00390491">
        <w:rPr>
          <w:rFonts w:eastAsia="Calibri"/>
          <w:color w:val="000000"/>
          <w:szCs w:val="20"/>
          <w:lang w:val="sl-SI" w:eastAsia="sr-Latn-CS"/>
        </w:rPr>
        <w:t>kadu</w:t>
      </w:r>
      <w:proofErr w:type="spellEnd"/>
      <w:r w:rsidR="007A6BF0" w:rsidRPr="00390491">
        <w:rPr>
          <w:rFonts w:eastAsia="Calibri"/>
          <w:color w:val="000000"/>
          <w:szCs w:val="20"/>
          <w:lang w:val="sl-SI" w:eastAsia="sr-Latn-CS"/>
        </w:rPr>
        <w:t xml:space="preserve"> za </w:t>
      </w:r>
      <w:proofErr w:type="spellStart"/>
      <w:r w:rsidR="007A6BF0" w:rsidRPr="00390491">
        <w:rPr>
          <w:rFonts w:eastAsia="Calibri"/>
          <w:color w:val="000000"/>
          <w:szCs w:val="20"/>
          <w:lang w:val="sl-SI" w:eastAsia="sr-Latn-CS"/>
        </w:rPr>
        <w:t>ispiranje</w:t>
      </w:r>
      <w:proofErr w:type="spellEnd"/>
      <w:r w:rsidR="007A6BF0" w:rsidRPr="00390491">
        <w:rPr>
          <w:rFonts w:eastAsia="Calibri"/>
          <w:color w:val="000000"/>
          <w:szCs w:val="20"/>
          <w:lang w:val="sl-SI" w:eastAsia="sr-Latn-CS"/>
        </w:rPr>
        <w:t xml:space="preserve"> posle </w:t>
      </w:r>
      <w:proofErr w:type="spellStart"/>
      <w:r w:rsidR="007A6BF0" w:rsidRPr="00390491">
        <w:rPr>
          <w:rFonts w:eastAsia="Calibri"/>
          <w:color w:val="000000"/>
          <w:szCs w:val="20"/>
          <w:lang w:val="sl-SI" w:eastAsia="sr-Latn-CS"/>
        </w:rPr>
        <w:t>odmašćivanja</w:t>
      </w:r>
      <w:proofErr w:type="spellEnd"/>
      <w:r w:rsidR="007A6BF0" w:rsidRPr="00390491">
        <w:rPr>
          <w:rFonts w:eastAsia="Calibri"/>
          <w:color w:val="000000"/>
          <w:szCs w:val="20"/>
          <w:lang w:val="sl-SI" w:eastAsia="sr-Latn-CS"/>
        </w:rPr>
        <w:t xml:space="preserve">) na obe linije </w:t>
      </w:r>
      <w:proofErr w:type="spellStart"/>
      <w:r w:rsidR="007A6BF0" w:rsidRPr="00390491">
        <w:rPr>
          <w:rFonts w:eastAsia="Calibri"/>
          <w:color w:val="000000"/>
          <w:szCs w:val="20"/>
          <w:lang w:val="sl-SI" w:eastAsia="sr-Latn-CS"/>
        </w:rPr>
        <w:t>predobrade</w:t>
      </w:r>
      <w:proofErr w:type="spellEnd"/>
      <w:r w:rsidR="007A6BF0" w:rsidRPr="00390491">
        <w:rPr>
          <w:rFonts w:eastAsia="Calibri"/>
          <w:color w:val="000000"/>
          <w:szCs w:val="20"/>
          <w:lang w:val="sl-SI" w:eastAsia="sr-Latn-CS"/>
        </w:rPr>
        <w:t xml:space="preserve"> </w:t>
      </w:r>
      <w:proofErr w:type="spellStart"/>
      <w:r>
        <w:rPr>
          <w:rFonts w:eastAsia="Calibri"/>
          <w:color w:val="000000"/>
          <w:szCs w:val="20"/>
          <w:lang w:val="sl-SI" w:eastAsia="sr-Latn-CS"/>
        </w:rPr>
        <w:t>pre</w:t>
      </w:r>
      <w:proofErr w:type="spellEnd"/>
      <w:r>
        <w:rPr>
          <w:rFonts w:eastAsia="Calibri"/>
          <w:color w:val="000000"/>
          <w:szCs w:val="20"/>
          <w:lang w:val="sl-SI" w:eastAsia="sr-Latn-CS"/>
        </w:rPr>
        <w:t xml:space="preserve"> emajliranja – prema </w:t>
      </w:r>
      <w:proofErr w:type="spellStart"/>
      <w:r>
        <w:rPr>
          <w:rFonts w:eastAsia="Calibri"/>
          <w:color w:val="000000"/>
          <w:szCs w:val="20"/>
          <w:lang w:val="sl-SI" w:eastAsia="sr-Latn-CS"/>
        </w:rPr>
        <w:t>slici</w:t>
      </w:r>
      <w:proofErr w:type="spellEnd"/>
      <w:r>
        <w:rPr>
          <w:rFonts w:eastAsia="Calibri"/>
          <w:color w:val="000000"/>
          <w:szCs w:val="20"/>
          <w:lang w:val="sl-SI" w:eastAsia="sr-Latn-CS"/>
        </w:rPr>
        <w:t xml:space="preserve"> 17</w:t>
      </w:r>
      <w:r w:rsidR="007A6BF0" w:rsidRPr="00390491">
        <w:rPr>
          <w:rFonts w:eastAsia="Calibri"/>
          <w:color w:val="000000"/>
          <w:szCs w:val="20"/>
          <w:lang w:val="sl-SI" w:eastAsia="sr-Latn-CS"/>
        </w:rPr>
        <w:t xml:space="preserve">. </w:t>
      </w:r>
    </w:p>
    <w:p w:rsidR="007A6BF0" w:rsidRDefault="007A6BF0" w:rsidP="007A6BF0">
      <w:pPr>
        <w:numPr>
          <w:ilvl w:val="0"/>
          <w:numId w:val="11"/>
        </w:numPr>
        <w:ind w:left="709" w:hanging="349"/>
        <w:jc w:val="both"/>
        <w:rPr>
          <w:rFonts w:eastAsia="Calibri"/>
          <w:szCs w:val="20"/>
          <w:lang w:val="sl-SI" w:eastAsia="sr-Latn-CS"/>
        </w:rPr>
      </w:pPr>
      <w:proofErr w:type="spellStart"/>
      <w:r w:rsidRPr="007A6BF0">
        <w:rPr>
          <w:rFonts w:eastAsia="Calibri"/>
          <w:szCs w:val="20"/>
          <w:lang w:val="sl-SI" w:eastAsia="sr-Latn-CS"/>
        </w:rPr>
        <w:t>Produžavanje</w:t>
      </w:r>
      <w:proofErr w:type="spellEnd"/>
      <w:r w:rsidRPr="007A6BF0">
        <w:rPr>
          <w:rFonts w:eastAsia="Calibri"/>
          <w:szCs w:val="20"/>
          <w:lang w:val="sl-SI" w:eastAsia="sr-Latn-CS"/>
        </w:rPr>
        <w:t xml:space="preserve"> </w:t>
      </w:r>
      <w:proofErr w:type="spellStart"/>
      <w:r w:rsidRPr="007A6BF0">
        <w:rPr>
          <w:rFonts w:eastAsia="Calibri"/>
          <w:szCs w:val="20"/>
          <w:lang w:val="sl-SI" w:eastAsia="sr-Latn-CS"/>
        </w:rPr>
        <w:t>radnog</w:t>
      </w:r>
      <w:proofErr w:type="spellEnd"/>
      <w:r w:rsidRPr="007A6BF0">
        <w:rPr>
          <w:rFonts w:eastAsia="Calibri"/>
          <w:szCs w:val="20"/>
          <w:lang w:val="sl-SI" w:eastAsia="sr-Latn-CS"/>
        </w:rPr>
        <w:t xml:space="preserve"> veka </w:t>
      </w:r>
      <w:proofErr w:type="spellStart"/>
      <w:r w:rsidRPr="007A6BF0">
        <w:rPr>
          <w:rFonts w:eastAsia="Calibri"/>
          <w:szCs w:val="20"/>
          <w:lang w:val="sl-SI" w:eastAsia="sr-Latn-CS"/>
        </w:rPr>
        <w:t>kupki</w:t>
      </w:r>
      <w:proofErr w:type="spellEnd"/>
      <w:r w:rsidRPr="007A6BF0">
        <w:rPr>
          <w:rFonts w:eastAsia="Calibri"/>
          <w:szCs w:val="20"/>
          <w:lang w:val="sl-SI" w:eastAsia="sr-Latn-CS"/>
        </w:rPr>
        <w:t xml:space="preserve"> na linijam </w:t>
      </w:r>
      <w:proofErr w:type="spellStart"/>
      <w:r w:rsidRPr="007A6BF0">
        <w:rPr>
          <w:rFonts w:eastAsia="Calibri"/>
          <w:szCs w:val="20"/>
          <w:lang w:val="sl-SI" w:eastAsia="sr-Latn-CS"/>
        </w:rPr>
        <w:t>predobrade</w:t>
      </w:r>
      <w:proofErr w:type="spellEnd"/>
      <w:r w:rsidRPr="007A6BF0">
        <w:rPr>
          <w:rFonts w:eastAsia="Calibri"/>
          <w:szCs w:val="20"/>
          <w:lang w:val="sl-SI" w:eastAsia="sr-Latn-CS"/>
        </w:rPr>
        <w:t>  (</w:t>
      </w:r>
      <w:proofErr w:type="spellStart"/>
      <w:r w:rsidRPr="007A6BF0">
        <w:rPr>
          <w:rFonts w:eastAsia="Calibri"/>
          <w:szCs w:val="20"/>
          <w:lang w:val="sl-SI" w:eastAsia="sr-Latn-CS"/>
        </w:rPr>
        <w:t>smanjenje</w:t>
      </w:r>
      <w:proofErr w:type="spellEnd"/>
      <w:r w:rsidRPr="007A6BF0">
        <w:rPr>
          <w:rFonts w:eastAsia="Calibri"/>
          <w:szCs w:val="20"/>
          <w:lang w:val="sl-SI" w:eastAsia="sr-Latn-CS"/>
        </w:rPr>
        <w:t xml:space="preserve"> </w:t>
      </w:r>
      <w:proofErr w:type="spellStart"/>
      <w:r w:rsidRPr="007A6BF0">
        <w:rPr>
          <w:rFonts w:eastAsia="Calibri"/>
          <w:szCs w:val="20"/>
          <w:lang w:val="sl-SI" w:eastAsia="sr-Latn-CS"/>
        </w:rPr>
        <w:t>opterečenja</w:t>
      </w:r>
      <w:proofErr w:type="spellEnd"/>
      <w:r w:rsidRPr="007A6BF0">
        <w:rPr>
          <w:rFonts w:eastAsia="Calibri"/>
          <w:szCs w:val="20"/>
          <w:lang w:val="sl-SI" w:eastAsia="sr-Latn-CS"/>
        </w:rPr>
        <w:t xml:space="preserve"> </w:t>
      </w:r>
      <w:proofErr w:type="spellStart"/>
      <w:r w:rsidRPr="007A6BF0">
        <w:rPr>
          <w:rFonts w:eastAsia="Calibri"/>
          <w:szCs w:val="20"/>
          <w:lang w:val="sl-SI" w:eastAsia="sr-Latn-CS"/>
        </w:rPr>
        <w:t>prečistača</w:t>
      </w:r>
      <w:proofErr w:type="spellEnd"/>
      <w:r w:rsidRPr="007A6BF0">
        <w:rPr>
          <w:rFonts w:eastAsia="Calibri"/>
          <w:szCs w:val="20"/>
          <w:lang w:val="sl-SI" w:eastAsia="sr-Latn-CS"/>
        </w:rPr>
        <w:t xml:space="preserve"> </w:t>
      </w:r>
      <w:proofErr w:type="spellStart"/>
      <w:r w:rsidRPr="007A6BF0">
        <w:rPr>
          <w:rFonts w:eastAsia="Calibri"/>
          <w:szCs w:val="20"/>
          <w:lang w:val="sl-SI" w:eastAsia="sr-Latn-CS"/>
        </w:rPr>
        <w:t>sa</w:t>
      </w:r>
      <w:proofErr w:type="spellEnd"/>
      <w:r w:rsidRPr="007A6BF0">
        <w:rPr>
          <w:rFonts w:eastAsia="Calibri"/>
          <w:szCs w:val="20"/>
          <w:lang w:val="sl-SI" w:eastAsia="sr-Latn-CS"/>
        </w:rPr>
        <w:t xml:space="preserve"> </w:t>
      </w:r>
      <w:proofErr w:type="spellStart"/>
      <w:r w:rsidRPr="007A6BF0">
        <w:rPr>
          <w:rFonts w:eastAsia="Calibri"/>
          <w:szCs w:val="20"/>
          <w:lang w:val="sl-SI" w:eastAsia="sr-Latn-CS"/>
        </w:rPr>
        <w:t>koncentratima</w:t>
      </w:r>
      <w:proofErr w:type="spellEnd"/>
      <w:r w:rsidRPr="007A6BF0">
        <w:rPr>
          <w:rFonts w:eastAsia="Calibri"/>
          <w:szCs w:val="20"/>
          <w:lang w:val="sl-SI" w:eastAsia="sr-Latn-CS"/>
        </w:rPr>
        <w:t xml:space="preserve">) – reciklaža </w:t>
      </w:r>
      <w:proofErr w:type="spellStart"/>
      <w:r w:rsidRPr="007A6BF0">
        <w:rPr>
          <w:rFonts w:eastAsia="Calibri"/>
          <w:szCs w:val="20"/>
          <w:lang w:val="sl-SI" w:eastAsia="sr-Latn-CS"/>
        </w:rPr>
        <w:t>deterdženta</w:t>
      </w:r>
      <w:proofErr w:type="spellEnd"/>
      <w:r w:rsidRPr="007A6BF0">
        <w:rPr>
          <w:rFonts w:eastAsia="Calibri"/>
          <w:szCs w:val="20"/>
          <w:lang w:val="sl-SI" w:eastAsia="sr-Latn-CS"/>
        </w:rPr>
        <w:t xml:space="preserve"> </w:t>
      </w:r>
      <w:r w:rsidR="001E3A0C">
        <w:rPr>
          <w:rFonts w:eastAsia="Calibri"/>
          <w:szCs w:val="20"/>
          <w:lang w:val="sl-SI" w:eastAsia="sr-Latn-CS"/>
        </w:rPr>
        <w:t xml:space="preserve">prikazana na </w:t>
      </w:r>
      <w:proofErr w:type="spellStart"/>
      <w:r w:rsidR="001E3A0C">
        <w:rPr>
          <w:rFonts w:eastAsia="Calibri"/>
          <w:szCs w:val="20"/>
          <w:lang w:val="sl-SI" w:eastAsia="sr-Latn-CS"/>
        </w:rPr>
        <w:t>slici</w:t>
      </w:r>
      <w:proofErr w:type="spellEnd"/>
      <w:r w:rsidR="001E3A0C">
        <w:rPr>
          <w:rFonts w:eastAsia="Calibri"/>
          <w:szCs w:val="20"/>
          <w:lang w:val="sl-SI" w:eastAsia="sr-Latn-CS"/>
        </w:rPr>
        <w:t xml:space="preserve"> 18</w:t>
      </w:r>
      <w:r w:rsidR="00F86160">
        <w:rPr>
          <w:rFonts w:eastAsia="Calibri"/>
          <w:szCs w:val="20"/>
          <w:lang w:val="sl-SI" w:eastAsia="sr-Latn-CS"/>
        </w:rPr>
        <w:t>.</w:t>
      </w:r>
    </w:p>
    <w:p w:rsidR="0014699F" w:rsidRPr="00E74181" w:rsidRDefault="007A6BF0" w:rsidP="0014699F">
      <w:pPr>
        <w:numPr>
          <w:ilvl w:val="0"/>
          <w:numId w:val="11"/>
        </w:numPr>
        <w:ind w:left="709" w:hanging="349"/>
        <w:jc w:val="both"/>
        <w:rPr>
          <w:rFonts w:eastAsia="Calibri"/>
          <w:szCs w:val="20"/>
          <w:lang w:val="sl-SI" w:eastAsia="sr-Latn-CS"/>
        </w:rPr>
      </w:pPr>
      <w:proofErr w:type="spellStart"/>
      <w:r w:rsidRPr="007A6BF0">
        <w:rPr>
          <w:rFonts w:eastAsia="Calibri"/>
          <w:szCs w:val="20"/>
          <w:lang w:val="sl-SI" w:eastAsia="sr-Latn-CS"/>
        </w:rPr>
        <w:t>P</w:t>
      </w:r>
      <w:r w:rsidR="001E3A0C">
        <w:rPr>
          <w:rFonts w:eastAsia="Calibri"/>
          <w:szCs w:val="20"/>
          <w:lang w:val="sl-SI" w:eastAsia="sr-Latn-CS"/>
        </w:rPr>
        <w:t>ovećanje</w:t>
      </w:r>
      <w:proofErr w:type="spellEnd"/>
      <w:r w:rsidR="001E3A0C">
        <w:rPr>
          <w:rFonts w:eastAsia="Calibri"/>
          <w:szCs w:val="20"/>
          <w:lang w:val="sl-SI" w:eastAsia="sr-Latn-CS"/>
        </w:rPr>
        <w:t xml:space="preserve"> </w:t>
      </w:r>
      <w:proofErr w:type="spellStart"/>
      <w:r w:rsidR="001E3A0C">
        <w:rPr>
          <w:rFonts w:eastAsia="Calibri"/>
          <w:szCs w:val="20"/>
          <w:lang w:val="sl-SI" w:eastAsia="sr-Latn-CS"/>
        </w:rPr>
        <w:t>efikasnosti</w:t>
      </w:r>
      <w:proofErr w:type="spellEnd"/>
      <w:r w:rsidR="000F1A52">
        <w:rPr>
          <w:rFonts w:eastAsia="Calibri"/>
          <w:szCs w:val="20"/>
          <w:lang w:val="sl-SI" w:eastAsia="sr-Latn-CS"/>
        </w:rPr>
        <w:t xml:space="preserve"> </w:t>
      </w:r>
      <w:proofErr w:type="spellStart"/>
      <w:r w:rsidRPr="007A6BF0">
        <w:rPr>
          <w:rFonts w:eastAsia="Calibri"/>
          <w:szCs w:val="20"/>
          <w:lang w:val="sl-SI" w:eastAsia="sr-Latn-CS"/>
        </w:rPr>
        <w:t>tehnološkog</w:t>
      </w:r>
      <w:proofErr w:type="spellEnd"/>
      <w:r w:rsidRPr="007A6BF0">
        <w:rPr>
          <w:rFonts w:eastAsia="Calibri"/>
          <w:szCs w:val="20"/>
          <w:lang w:val="sl-SI" w:eastAsia="sr-Latn-CS"/>
        </w:rPr>
        <w:t xml:space="preserve"> </w:t>
      </w:r>
      <w:proofErr w:type="spellStart"/>
      <w:r w:rsidRPr="007A6BF0">
        <w:rPr>
          <w:rFonts w:eastAsia="Calibri"/>
          <w:szCs w:val="20"/>
          <w:lang w:val="sl-SI" w:eastAsia="sr-Latn-CS"/>
        </w:rPr>
        <w:t>postupka</w:t>
      </w:r>
      <w:proofErr w:type="spellEnd"/>
      <w:r w:rsidRPr="007A6BF0">
        <w:rPr>
          <w:rFonts w:eastAsia="Calibri"/>
          <w:szCs w:val="20"/>
          <w:lang w:val="sl-SI" w:eastAsia="sr-Latn-CS"/>
        </w:rPr>
        <w:t xml:space="preserve"> </w:t>
      </w:r>
      <w:proofErr w:type="spellStart"/>
      <w:r w:rsidRPr="007A6BF0">
        <w:rPr>
          <w:rFonts w:eastAsia="Calibri"/>
          <w:szCs w:val="20"/>
          <w:lang w:val="sl-SI" w:eastAsia="sr-Latn-CS"/>
        </w:rPr>
        <w:t>prečišćavanja</w:t>
      </w:r>
      <w:proofErr w:type="spellEnd"/>
      <w:r w:rsidRPr="007A6BF0">
        <w:rPr>
          <w:rFonts w:eastAsia="Calibri"/>
          <w:szCs w:val="20"/>
          <w:lang w:val="sl-SI" w:eastAsia="sr-Latn-CS"/>
        </w:rPr>
        <w:t xml:space="preserve"> </w:t>
      </w:r>
      <w:proofErr w:type="spellStart"/>
      <w:r w:rsidRPr="007A6BF0">
        <w:rPr>
          <w:rFonts w:eastAsia="Calibri"/>
          <w:szCs w:val="20"/>
          <w:lang w:val="sl-SI" w:eastAsia="sr-Latn-CS"/>
        </w:rPr>
        <w:t>otpadnih</w:t>
      </w:r>
      <w:proofErr w:type="spellEnd"/>
      <w:r w:rsidRPr="007A6BF0">
        <w:rPr>
          <w:rFonts w:eastAsia="Calibri"/>
          <w:szCs w:val="20"/>
          <w:lang w:val="sl-SI" w:eastAsia="sr-Latn-CS"/>
        </w:rPr>
        <w:t xml:space="preserve"> voda (predloženo u Planu vršenja monitoringa, </w:t>
      </w:r>
      <w:proofErr w:type="spellStart"/>
      <w:r w:rsidRPr="007A6BF0">
        <w:rPr>
          <w:rFonts w:eastAsia="Calibri"/>
          <w:szCs w:val="20"/>
          <w:lang w:val="sl-SI" w:eastAsia="sr-Latn-CS"/>
        </w:rPr>
        <w:t>datog</w:t>
      </w:r>
      <w:proofErr w:type="spellEnd"/>
      <w:r w:rsidRPr="007A6BF0">
        <w:rPr>
          <w:rFonts w:eastAsia="Calibri"/>
          <w:szCs w:val="20"/>
          <w:lang w:val="sl-SI" w:eastAsia="sr-Latn-CS"/>
        </w:rPr>
        <w:t xml:space="preserve"> u Prilogu Zahteva za </w:t>
      </w:r>
      <w:proofErr w:type="spellStart"/>
      <w:r w:rsidRPr="007A6BF0">
        <w:rPr>
          <w:rFonts w:eastAsia="Calibri"/>
          <w:szCs w:val="20"/>
          <w:lang w:val="sl-SI" w:eastAsia="sr-Latn-CS"/>
        </w:rPr>
        <w:t>izdavanje</w:t>
      </w:r>
      <w:proofErr w:type="spellEnd"/>
      <w:r w:rsidRPr="007A6BF0">
        <w:rPr>
          <w:rFonts w:eastAsia="Calibri"/>
          <w:szCs w:val="20"/>
          <w:lang w:val="sl-SI" w:eastAsia="sr-Latn-CS"/>
        </w:rPr>
        <w:t xml:space="preserve"> </w:t>
      </w:r>
      <w:proofErr w:type="spellStart"/>
      <w:r w:rsidRPr="007A6BF0">
        <w:rPr>
          <w:rFonts w:eastAsia="Calibri"/>
          <w:szCs w:val="20"/>
          <w:lang w:val="sl-SI" w:eastAsia="sr-Latn-CS"/>
        </w:rPr>
        <w:t>integrisane</w:t>
      </w:r>
      <w:proofErr w:type="spellEnd"/>
      <w:r w:rsidRPr="007A6BF0">
        <w:rPr>
          <w:rFonts w:eastAsia="Calibri"/>
          <w:szCs w:val="20"/>
          <w:lang w:val="sl-SI" w:eastAsia="sr-Latn-CS"/>
        </w:rPr>
        <w:t xml:space="preserve"> </w:t>
      </w:r>
      <w:proofErr w:type="spellStart"/>
      <w:r w:rsidRPr="007A6BF0">
        <w:rPr>
          <w:rFonts w:eastAsia="Calibri"/>
          <w:szCs w:val="20"/>
          <w:lang w:val="sl-SI" w:eastAsia="sr-Latn-CS"/>
        </w:rPr>
        <w:t>dozvole</w:t>
      </w:r>
      <w:proofErr w:type="spellEnd"/>
      <w:r w:rsidR="001E3A0C">
        <w:rPr>
          <w:rFonts w:eastAsia="Calibri"/>
          <w:szCs w:val="20"/>
          <w:lang w:val="sl-SI" w:eastAsia="sr-Latn-CS"/>
        </w:rPr>
        <w:t>) izvedeno</w:t>
      </w:r>
      <w:r w:rsidR="000F1A52">
        <w:rPr>
          <w:rFonts w:eastAsia="Calibri"/>
          <w:szCs w:val="20"/>
          <w:lang w:val="sl-SI" w:eastAsia="sr-Latn-CS"/>
        </w:rPr>
        <w:t xml:space="preserve"> je u smislu</w:t>
      </w:r>
      <w:r w:rsidRPr="007A6BF0">
        <w:rPr>
          <w:rFonts w:eastAsia="Calibri"/>
          <w:szCs w:val="20"/>
          <w:lang w:val="sl-SI" w:eastAsia="sr-Latn-CS"/>
        </w:rPr>
        <w:t>:</w:t>
      </w:r>
    </w:p>
    <w:p w:rsidR="007A6BF0" w:rsidRPr="0014699F" w:rsidRDefault="000F1A52" w:rsidP="0014699F">
      <w:pPr>
        <w:pStyle w:val="ListParagraph"/>
        <w:numPr>
          <w:ilvl w:val="0"/>
          <w:numId w:val="15"/>
        </w:numPr>
        <w:jc w:val="both"/>
        <w:rPr>
          <w:rFonts w:eastAsia="Calibri"/>
          <w:szCs w:val="20"/>
          <w:lang w:val="sl-SI" w:eastAsia="sr-Latn-CS"/>
        </w:rPr>
      </w:pPr>
      <w:proofErr w:type="spellStart"/>
      <w:r>
        <w:rPr>
          <w:rFonts w:eastAsia="Calibri"/>
          <w:szCs w:val="20"/>
          <w:lang w:val="sl-SI" w:eastAsia="sr-Latn-CS"/>
        </w:rPr>
        <w:t>uvođenja</w:t>
      </w:r>
      <w:proofErr w:type="spellEnd"/>
      <w:r w:rsidR="007A6BF0" w:rsidRPr="0014699F">
        <w:rPr>
          <w:rFonts w:eastAsia="Calibri"/>
          <w:szCs w:val="20"/>
          <w:lang w:val="sl-SI" w:eastAsia="sr-Latn-CS"/>
        </w:rPr>
        <w:t xml:space="preserve"> </w:t>
      </w:r>
      <w:proofErr w:type="spellStart"/>
      <w:r w:rsidR="007A6BF0" w:rsidRPr="0014699F">
        <w:rPr>
          <w:rFonts w:eastAsia="Calibri"/>
          <w:szCs w:val="20"/>
          <w:lang w:val="sl-SI" w:eastAsia="sr-Latn-CS"/>
        </w:rPr>
        <w:t>šaržne</w:t>
      </w:r>
      <w:proofErr w:type="spellEnd"/>
      <w:r w:rsidR="007A6BF0" w:rsidRPr="0014699F">
        <w:rPr>
          <w:rFonts w:eastAsia="Calibri"/>
          <w:szCs w:val="20"/>
          <w:lang w:val="sl-SI" w:eastAsia="sr-Latn-CS"/>
        </w:rPr>
        <w:t xml:space="preserve"> obrade koncentrata, </w:t>
      </w:r>
    </w:p>
    <w:p w:rsidR="007A6BF0" w:rsidRPr="0014699F" w:rsidRDefault="000F1A52" w:rsidP="0014699F">
      <w:pPr>
        <w:pStyle w:val="ListParagraph"/>
        <w:numPr>
          <w:ilvl w:val="0"/>
          <w:numId w:val="15"/>
        </w:numPr>
        <w:jc w:val="both"/>
        <w:rPr>
          <w:rFonts w:eastAsia="Calibri"/>
          <w:szCs w:val="20"/>
          <w:lang w:val="sl-SI" w:eastAsia="sr-Latn-CS"/>
        </w:rPr>
      </w:pPr>
      <w:proofErr w:type="spellStart"/>
      <w:r>
        <w:rPr>
          <w:rFonts w:eastAsia="Calibri"/>
          <w:szCs w:val="20"/>
          <w:lang w:val="sl-SI" w:eastAsia="sr-Latn-CS"/>
        </w:rPr>
        <w:t>nameštanja</w:t>
      </w:r>
      <w:proofErr w:type="spellEnd"/>
      <w:r w:rsidR="007A6BF0" w:rsidRPr="0014699F">
        <w:rPr>
          <w:rFonts w:eastAsia="Calibri"/>
          <w:szCs w:val="20"/>
          <w:lang w:val="sl-SI" w:eastAsia="sr-Latn-CS"/>
        </w:rPr>
        <w:t xml:space="preserve"> dodatnih </w:t>
      </w:r>
      <w:proofErr w:type="spellStart"/>
      <w:r w:rsidR="007A6BF0" w:rsidRPr="0014699F">
        <w:rPr>
          <w:rFonts w:eastAsia="Calibri"/>
          <w:szCs w:val="20"/>
          <w:lang w:val="sl-SI" w:eastAsia="sr-Latn-CS"/>
        </w:rPr>
        <w:t>mera</w:t>
      </w:r>
      <w:r w:rsidR="00C32314">
        <w:rPr>
          <w:rFonts w:eastAsia="Calibri"/>
          <w:szCs w:val="20"/>
          <w:lang w:val="sl-SI" w:eastAsia="sr-Latn-CS"/>
        </w:rPr>
        <w:t>č</w:t>
      </w:r>
      <w:r w:rsidR="007A6BF0" w:rsidRPr="0014699F">
        <w:rPr>
          <w:rFonts w:eastAsia="Calibri"/>
          <w:szCs w:val="20"/>
          <w:lang w:val="sl-SI" w:eastAsia="sr-Latn-CS"/>
        </w:rPr>
        <w:t>a</w:t>
      </w:r>
      <w:proofErr w:type="spellEnd"/>
      <w:r w:rsidR="007A6BF0" w:rsidRPr="0014699F">
        <w:rPr>
          <w:rFonts w:eastAsia="Calibri"/>
          <w:szCs w:val="20"/>
          <w:lang w:val="sl-SI" w:eastAsia="sr-Latn-CS"/>
        </w:rPr>
        <w:t xml:space="preserve"> (pH, </w:t>
      </w:r>
      <w:proofErr w:type="spellStart"/>
      <w:r w:rsidR="007A6BF0" w:rsidRPr="0014699F">
        <w:rPr>
          <w:rFonts w:eastAsia="Calibri"/>
          <w:szCs w:val="20"/>
          <w:lang w:val="sl-SI" w:eastAsia="sr-Latn-CS"/>
        </w:rPr>
        <w:t>protok</w:t>
      </w:r>
      <w:proofErr w:type="spellEnd"/>
      <w:r w:rsidR="007A6BF0" w:rsidRPr="0014699F">
        <w:rPr>
          <w:rFonts w:eastAsia="Calibri"/>
          <w:szCs w:val="20"/>
          <w:lang w:val="sl-SI" w:eastAsia="sr-Latn-CS"/>
        </w:rPr>
        <w:t xml:space="preserve">), </w:t>
      </w:r>
    </w:p>
    <w:p w:rsidR="007A6BF0" w:rsidRPr="0014699F" w:rsidRDefault="000F1A52" w:rsidP="0014699F">
      <w:pPr>
        <w:pStyle w:val="ListParagraph"/>
        <w:numPr>
          <w:ilvl w:val="0"/>
          <w:numId w:val="15"/>
        </w:numPr>
        <w:jc w:val="both"/>
        <w:rPr>
          <w:rFonts w:eastAsia="Calibri"/>
          <w:szCs w:val="20"/>
          <w:lang w:val="sl-SI" w:eastAsia="sr-Latn-CS"/>
        </w:rPr>
      </w:pPr>
      <w:proofErr w:type="spellStart"/>
      <w:r>
        <w:rPr>
          <w:rFonts w:eastAsia="Calibri"/>
          <w:szCs w:val="20"/>
          <w:lang w:val="sl-SI" w:eastAsia="sr-Latn-CS"/>
        </w:rPr>
        <w:t>promene</w:t>
      </w:r>
      <w:proofErr w:type="spellEnd"/>
      <w:r w:rsidR="007A6BF0" w:rsidRPr="0014699F">
        <w:rPr>
          <w:rFonts w:eastAsia="Calibri"/>
          <w:szCs w:val="20"/>
          <w:lang w:val="sl-SI" w:eastAsia="sr-Latn-CS"/>
        </w:rPr>
        <w:t xml:space="preserve"> </w:t>
      </w:r>
      <w:r>
        <w:rPr>
          <w:rFonts w:eastAsia="Calibri"/>
          <w:szCs w:val="20"/>
          <w:lang w:val="sl-SI" w:eastAsia="sr-Latn-CS"/>
        </w:rPr>
        <w:t xml:space="preserve">sistema za </w:t>
      </w:r>
      <w:proofErr w:type="spellStart"/>
      <w:r>
        <w:rPr>
          <w:rFonts w:eastAsia="Calibri"/>
          <w:szCs w:val="20"/>
          <w:lang w:val="sl-SI" w:eastAsia="sr-Latn-CS"/>
        </w:rPr>
        <w:t>deh</w:t>
      </w:r>
      <w:r w:rsidR="00C32314">
        <w:rPr>
          <w:rFonts w:eastAsia="Calibri"/>
          <w:szCs w:val="20"/>
          <w:lang w:val="sl-SI" w:eastAsia="sr-Latn-CS"/>
        </w:rPr>
        <w:t>i</w:t>
      </w:r>
      <w:r>
        <w:rPr>
          <w:rFonts w:eastAsia="Calibri"/>
          <w:szCs w:val="20"/>
          <w:lang w:val="sl-SI" w:eastAsia="sr-Latn-CS"/>
        </w:rPr>
        <w:t>drataciju</w:t>
      </w:r>
      <w:proofErr w:type="spellEnd"/>
      <w:r w:rsidR="007A6BF0" w:rsidRPr="0014699F">
        <w:rPr>
          <w:rFonts w:eastAsia="Calibri"/>
          <w:szCs w:val="20"/>
          <w:lang w:val="sl-SI" w:eastAsia="sr-Latn-CS"/>
        </w:rPr>
        <w:t xml:space="preserve"> mulja (</w:t>
      </w:r>
      <w:proofErr w:type="spellStart"/>
      <w:r w:rsidR="007A6BF0" w:rsidRPr="0014699F">
        <w:rPr>
          <w:rFonts w:eastAsia="Calibri"/>
          <w:szCs w:val="20"/>
          <w:lang w:val="sl-SI" w:eastAsia="sr-Latn-CS"/>
        </w:rPr>
        <w:t>zguš</w:t>
      </w:r>
      <w:r w:rsidR="00C32314">
        <w:rPr>
          <w:rFonts w:eastAsia="Calibri"/>
          <w:szCs w:val="20"/>
          <w:lang w:val="sl-SI" w:eastAsia="sr-Latn-CS"/>
        </w:rPr>
        <w:t>njivač</w:t>
      </w:r>
      <w:proofErr w:type="spellEnd"/>
      <w:r w:rsidR="007A6BF0" w:rsidRPr="0014699F">
        <w:rPr>
          <w:rFonts w:eastAsia="Calibri"/>
          <w:szCs w:val="20"/>
          <w:lang w:val="sl-SI" w:eastAsia="sr-Latn-CS"/>
        </w:rPr>
        <w:t xml:space="preserve"> mulja),</w:t>
      </w:r>
    </w:p>
    <w:p w:rsidR="007A6BF0" w:rsidRPr="0014699F" w:rsidRDefault="007A6BF0" w:rsidP="0014699F">
      <w:pPr>
        <w:pStyle w:val="ListParagraph"/>
        <w:numPr>
          <w:ilvl w:val="0"/>
          <w:numId w:val="15"/>
        </w:numPr>
        <w:jc w:val="both"/>
        <w:rPr>
          <w:rFonts w:eastAsia="Calibri"/>
          <w:szCs w:val="20"/>
          <w:lang w:val="sl-SI" w:eastAsia="sr-Latn-CS"/>
        </w:rPr>
      </w:pPr>
      <w:proofErr w:type="spellStart"/>
      <w:r w:rsidRPr="0014699F">
        <w:rPr>
          <w:rFonts w:eastAsia="Calibri"/>
          <w:szCs w:val="20"/>
          <w:lang w:val="sl-SI" w:eastAsia="sr-Latn-CS"/>
        </w:rPr>
        <w:t>promena</w:t>
      </w:r>
      <w:proofErr w:type="spellEnd"/>
      <w:r w:rsidRPr="0014699F">
        <w:rPr>
          <w:rFonts w:eastAsia="Calibri"/>
          <w:szCs w:val="20"/>
          <w:lang w:val="sl-SI" w:eastAsia="sr-Latn-CS"/>
        </w:rPr>
        <w:t xml:space="preserve"> programske opreme,  </w:t>
      </w:r>
      <w:proofErr w:type="spellStart"/>
      <w:r w:rsidRPr="0014699F">
        <w:rPr>
          <w:rFonts w:eastAsia="Calibri"/>
          <w:szCs w:val="20"/>
          <w:lang w:val="sl-SI" w:eastAsia="sr-Latn-CS"/>
        </w:rPr>
        <w:t>koja</w:t>
      </w:r>
      <w:proofErr w:type="spellEnd"/>
      <w:r w:rsidRPr="0014699F">
        <w:rPr>
          <w:rFonts w:eastAsia="Calibri"/>
          <w:szCs w:val="20"/>
          <w:lang w:val="sl-SI" w:eastAsia="sr-Latn-CS"/>
        </w:rPr>
        <w:t xml:space="preserve"> mora </w:t>
      </w:r>
      <w:proofErr w:type="spellStart"/>
      <w:r w:rsidRPr="0014699F">
        <w:rPr>
          <w:rFonts w:eastAsia="Calibri"/>
          <w:szCs w:val="20"/>
          <w:lang w:val="sl-SI" w:eastAsia="sr-Latn-CS"/>
        </w:rPr>
        <w:t>pored</w:t>
      </w:r>
      <w:proofErr w:type="spellEnd"/>
      <w:r w:rsidRPr="0014699F">
        <w:rPr>
          <w:rFonts w:eastAsia="Calibri"/>
          <w:szCs w:val="20"/>
          <w:lang w:val="sl-SI" w:eastAsia="sr-Latn-CS"/>
        </w:rPr>
        <w:t xml:space="preserve"> </w:t>
      </w:r>
      <w:proofErr w:type="spellStart"/>
      <w:r w:rsidRPr="0014699F">
        <w:rPr>
          <w:rFonts w:eastAsia="Calibri"/>
          <w:szCs w:val="20"/>
          <w:lang w:val="sl-SI" w:eastAsia="sr-Latn-CS"/>
        </w:rPr>
        <w:t>ostalog</w:t>
      </w:r>
      <w:proofErr w:type="spellEnd"/>
      <w:r w:rsidRPr="0014699F">
        <w:rPr>
          <w:rFonts w:eastAsia="Calibri"/>
          <w:szCs w:val="20"/>
          <w:lang w:val="sl-SI" w:eastAsia="sr-Latn-CS"/>
        </w:rPr>
        <w:t xml:space="preserve"> </w:t>
      </w:r>
      <w:proofErr w:type="spellStart"/>
      <w:r w:rsidRPr="0014699F">
        <w:rPr>
          <w:rFonts w:eastAsia="Calibri"/>
          <w:szCs w:val="20"/>
          <w:lang w:val="sl-SI" w:eastAsia="sr-Latn-CS"/>
        </w:rPr>
        <w:t>uključivati</w:t>
      </w:r>
      <w:proofErr w:type="spellEnd"/>
      <w:r w:rsidRPr="0014699F">
        <w:rPr>
          <w:rFonts w:eastAsia="Calibri"/>
          <w:szCs w:val="20"/>
          <w:lang w:val="sl-SI" w:eastAsia="sr-Latn-CS"/>
        </w:rPr>
        <w:t xml:space="preserve"> i </w:t>
      </w:r>
      <w:proofErr w:type="spellStart"/>
      <w:r w:rsidRPr="0014699F">
        <w:rPr>
          <w:rFonts w:eastAsia="Calibri"/>
          <w:szCs w:val="20"/>
          <w:lang w:val="sl-SI" w:eastAsia="sr-Latn-CS"/>
        </w:rPr>
        <w:t>memorisanje</w:t>
      </w:r>
      <w:proofErr w:type="spellEnd"/>
      <w:r w:rsidRPr="0014699F">
        <w:rPr>
          <w:rFonts w:eastAsia="Calibri"/>
          <w:szCs w:val="20"/>
          <w:lang w:val="sl-SI" w:eastAsia="sr-Latn-CS"/>
        </w:rPr>
        <w:t xml:space="preserve"> i arhiviranje </w:t>
      </w:r>
      <w:proofErr w:type="spellStart"/>
      <w:r w:rsidRPr="0014699F">
        <w:rPr>
          <w:rFonts w:eastAsia="Calibri"/>
          <w:szCs w:val="20"/>
          <w:lang w:val="sl-SI" w:eastAsia="sr-Latn-CS"/>
        </w:rPr>
        <w:t>svih</w:t>
      </w:r>
      <w:proofErr w:type="spellEnd"/>
      <w:r w:rsidRPr="0014699F">
        <w:rPr>
          <w:rFonts w:eastAsia="Calibri"/>
          <w:szCs w:val="20"/>
          <w:lang w:val="sl-SI" w:eastAsia="sr-Latn-CS"/>
        </w:rPr>
        <w:t xml:space="preserve"> važnih </w:t>
      </w:r>
      <w:proofErr w:type="spellStart"/>
      <w:r w:rsidRPr="0014699F">
        <w:rPr>
          <w:rFonts w:eastAsia="Calibri"/>
          <w:szCs w:val="20"/>
          <w:lang w:val="sl-SI" w:eastAsia="sr-Latn-CS"/>
        </w:rPr>
        <w:t>podataka</w:t>
      </w:r>
      <w:proofErr w:type="spellEnd"/>
      <w:r w:rsidRPr="0014699F">
        <w:rPr>
          <w:rFonts w:eastAsia="Calibri"/>
          <w:szCs w:val="20"/>
          <w:lang w:val="sl-SI" w:eastAsia="sr-Latn-CS"/>
        </w:rPr>
        <w:t xml:space="preserve"> za rad </w:t>
      </w:r>
      <w:proofErr w:type="spellStart"/>
      <w:r w:rsidRPr="0014699F">
        <w:rPr>
          <w:rFonts w:eastAsia="Calibri"/>
          <w:szCs w:val="20"/>
          <w:lang w:val="sl-SI" w:eastAsia="sr-Latn-CS"/>
        </w:rPr>
        <w:t>prečistača</w:t>
      </w:r>
      <w:proofErr w:type="spellEnd"/>
      <w:r w:rsidRPr="0014699F">
        <w:rPr>
          <w:rFonts w:eastAsia="Calibri"/>
          <w:szCs w:val="20"/>
          <w:lang w:val="sl-SI" w:eastAsia="sr-Latn-CS"/>
        </w:rPr>
        <w:t>,</w:t>
      </w:r>
    </w:p>
    <w:p w:rsidR="007A6BF0" w:rsidRPr="000F1A52" w:rsidRDefault="000F1A52" w:rsidP="000F1A52">
      <w:pPr>
        <w:pStyle w:val="ListParagraph"/>
        <w:numPr>
          <w:ilvl w:val="0"/>
          <w:numId w:val="18"/>
        </w:numPr>
        <w:rPr>
          <w:rFonts w:eastAsia="Calibri"/>
          <w:szCs w:val="20"/>
          <w:lang w:val="sl-SI" w:eastAsia="sr-Latn-CS"/>
        </w:rPr>
      </w:pPr>
      <w:proofErr w:type="spellStart"/>
      <w:r>
        <w:rPr>
          <w:rFonts w:eastAsia="Calibri"/>
          <w:szCs w:val="20"/>
          <w:lang w:val="sl-SI" w:eastAsia="sr-Latn-CS"/>
        </w:rPr>
        <w:t>premeštanja</w:t>
      </w:r>
      <w:proofErr w:type="spellEnd"/>
      <w:r w:rsidR="007A6BF0" w:rsidRPr="000F1A52">
        <w:rPr>
          <w:rFonts w:eastAsia="Calibri"/>
          <w:szCs w:val="20"/>
          <w:lang w:val="sl-SI" w:eastAsia="sr-Latn-CS"/>
        </w:rPr>
        <w:t xml:space="preserve"> </w:t>
      </w:r>
      <w:proofErr w:type="spellStart"/>
      <w:r w:rsidR="007A6BF0" w:rsidRPr="000F1A52">
        <w:rPr>
          <w:rFonts w:eastAsia="Calibri"/>
          <w:szCs w:val="20"/>
          <w:lang w:val="sl-SI" w:eastAsia="sr-Latn-CS"/>
        </w:rPr>
        <w:t>ispusta</w:t>
      </w:r>
      <w:proofErr w:type="spellEnd"/>
      <w:r w:rsidR="007A6BF0" w:rsidRPr="000F1A52">
        <w:rPr>
          <w:rFonts w:eastAsia="Calibri"/>
          <w:szCs w:val="20"/>
          <w:lang w:val="sl-SI" w:eastAsia="sr-Latn-CS"/>
        </w:rPr>
        <w:t xml:space="preserve"> </w:t>
      </w:r>
      <w:proofErr w:type="spellStart"/>
      <w:r w:rsidR="007A6BF0" w:rsidRPr="000F1A52">
        <w:rPr>
          <w:rFonts w:eastAsia="Calibri"/>
          <w:szCs w:val="20"/>
          <w:lang w:val="sl-SI" w:eastAsia="sr-Latn-CS"/>
        </w:rPr>
        <w:t>otpadnih</w:t>
      </w:r>
      <w:proofErr w:type="spellEnd"/>
      <w:r w:rsidR="007A6BF0" w:rsidRPr="000F1A52">
        <w:rPr>
          <w:rFonts w:eastAsia="Calibri"/>
          <w:szCs w:val="20"/>
          <w:lang w:val="sl-SI" w:eastAsia="sr-Latn-CS"/>
        </w:rPr>
        <w:t xml:space="preserve"> voda iz </w:t>
      </w:r>
      <w:proofErr w:type="spellStart"/>
      <w:r w:rsidR="007A6BF0" w:rsidRPr="000F1A52">
        <w:rPr>
          <w:rFonts w:eastAsia="Calibri"/>
          <w:szCs w:val="20"/>
          <w:lang w:val="sl-SI" w:eastAsia="sr-Latn-CS"/>
        </w:rPr>
        <w:t>platoa</w:t>
      </w:r>
      <w:proofErr w:type="spellEnd"/>
      <w:r w:rsidR="007A6BF0" w:rsidRPr="000F1A52">
        <w:rPr>
          <w:rFonts w:eastAsia="Calibri"/>
          <w:szCs w:val="20"/>
          <w:lang w:val="sl-SI" w:eastAsia="sr-Latn-CS"/>
        </w:rPr>
        <w:t xml:space="preserve"> </w:t>
      </w:r>
      <w:proofErr w:type="spellStart"/>
      <w:r w:rsidR="007A6BF0" w:rsidRPr="000F1A52">
        <w:rPr>
          <w:rFonts w:eastAsia="Calibri"/>
          <w:szCs w:val="20"/>
          <w:lang w:val="sl-SI" w:eastAsia="sr-Latn-CS"/>
        </w:rPr>
        <w:t>sa</w:t>
      </w:r>
      <w:proofErr w:type="spellEnd"/>
      <w:r w:rsidR="007A6BF0" w:rsidRPr="000F1A52">
        <w:rPr>
          <w:rFonts w:eastAsia="Calibri"/>
          <w:szCs w:val="20"/>
          <w:lang w:val="sl-SI" w:eastAsia="sr-Latn-CS"/>
        </w:rPr>
        <w:t xml:space="preserve"> filter </w:t>
      </w:r>
      <w:proofErr w:type="spellStart"/>
      <w:r w:rsidR="007A6BF0" w:rsidRPr="000F1A52">
        <w:rPr>
          <w:rFonts w:eastAsia="Calibri"/>
          <w:szCs w:val="20"/>
          <w:lang w:val="sl-SI" w:eastAsia="sr-Latn-CS"/>
        </w:rPr>
        <w:t>presom</w:t>
      </w:r>
      <w:proofErr w:type="spellEnd"/>
      <w:r w:rsidR="007A6BF0" w:rsidRPr="000F1A52">
        <w:rPr>
          <w:rFonts w:eastAsia="Calibri"/>
          <w:szCs w:val="20"/>
          <w:lang w:val="sl-SI" w:eastAsia="sr-Latn-CS"/>
        </w:rPr>
        <w:t xml:space="preserve"> u </w:t>
      </w:r>
      <w:proofErr w:type="spellStart"/>
      <w:r w:rsidR="007A6BF0" w:rsidRPr="000F1A52">
        <w:rPr>
          <w:rFonts w:eastAsia="Calibri"/>
          <w:szCs w:val="20"/>
          <w:lang w:val="sl-SI" w:eastAsia="sr-Latn-CS"/>
        </w:rPr>
        <w:t>neutralizacioni</w:t>
      </w:r>
      <w:proofErr w:type="spellEnd"/>
      <w:r w:rsidR="007A6BF0" w:rsidRPr="000F1A52">
        <w:rPr>
          <w:rFonts w:eastAsia="Calibri"/>
          <w:szCs w:val="20"/>
          <w:lang w:val="sl-SI" w:eastAsia="sr-Latn-CS"/>
        </w:rPr>
        <w:t xml:space="preserve"> bazen, </w:t>
      </w:r>
    </w:p>
    <w:p w:rsidR="0014699F" w:rsidRPr="0034122C" w:rsidRDefault="000F1A52" w:rsidP="007A6BF0">
      <w:pPr>
        <w:pStyle w:val="ListParagraph"/>
        <w:numPr>
          <w:ilvl w:val="0"/>
          <w:numId w:val="18"/>
        </w:numPr>
        <w:rPr>
          <w:rFonts w:eastAsia="Calibri"/>
          <w:szCs w:val="20"/>
          <w:lang w:val="sl-SI" w:eastAsia="sr-Latn-CS"/>
        </w:rPr>
      </w:pPr>
      <w:proofErr w:type="spellStart"/>
      <w:r>
        <w:rPr>
          <w:rFonts w:eastAsia="Calibri"/>
          <w:szCs w:val="20"/>
          <w:lang w:val="sl-SI" w:eastAsia="sr-Latn-CS"/>
        </w:rPr>
        <w:t>nameštanja</w:t>
      </w:r>
      <w:proofErr w:type="spellEnd"/>
      <w:r w:rsidR="007A6BF0" w:rsidRPr="00390491">
        <w:rPr>
          <w:rFonts w:eastAsia="Calibri"/>
          <w:szCs w:val="20"/>
          <w:lang w:val="sl-SI" w:eastAsia="sr-Latn-CS"/>
        </w:rPr>
        <w:t xml:space="preserve"> </w:t>
      </w:r>
      <w:proofErr w:type="spellStart"/>
      <w:r w:rsidR="007A6BF0" w:rsidRPr="00390491">
        <w:rPr>
          <w:rFonts w:eastAsia="Calibri"/>
          <w:szCs w:val="20"/>
          <w:lang w:val="sl-SI" w:eastAsia="sr-Latn-CS"/>
        </w:rPr>
        <w:t>zu</w:t>
      </w:r>
      <w:r w:rsidR="00C32314">
        <w:rPr>
          <w:rFonts w:eastAsia="Calibri"/>
          <w:szCs w:val="20"/>
          <w:lang w:val="sl-SI" w:eastAsia="sr-Latn-CS"/>
        </w:rPr>
        <w:t>p</w:t>
      </w:r>
      <w:r w:rsidR="007A6BF0" w:rsidRPr="00390491">
        <w:rPr>
          <w:rFonts w:eastAsia="Calibri"/>
          <w:szCs w:val="20"/>
          <w:lang w:val="sl-SI" w:eastAsia="sr-Latn-CS"/>
        </w:rPr>
        <w:t>časte</w:t>
      </w:r>
      <w:proofErr w:type="spellEnd"/>
      <w:r w:rsidR="007A6BF0" w:rsidRPr="00390491">
        <w:rPr>
          <w:rFonts w:eastAsia="Calibri"/>
          <w:szCs w:val="20"/>
          <w:lang w:val="sl-SI" w:eastAsia="sr-Latn-CS"/>
        </w:rPr>
        <w:t xml:space="preserve"> </w:t>
      </w:r>
      <w:proofErr w:type="spellStart"/>
      <w:r w:rsidR="007A6BF0" w:rsidRPr="00390491">
        <w:rPr>
          <w:rFonts w:eastAsia="Calibri"/>
          <w:szCs w:val="20"/>
          <w:lang w:val="sl-SI" w:eastAsia="sr-Latn-CS"/>
        </w:rPr>
        <w:t>nivelirne</w:t>
      </w:r>
      <w:proofErr w:type="spellEnd"/>
      <w:r w:rsidR="007A6BF0" w:rsidRPr="00390491">
        <w:rPr>
          <w:rFonts w:eastAsia="Calibri"/>
          <w:szCs w:val="20"/>
          <w:lang w:val="sl-SI" w:eastAsia="sr-Latn-CS"/>
        </w:rPr>
        <w:t xml:space="preserve"> </w:t>
      </w:r>
      <w:proofErr w:type="spellStart"/>
      <w:r w:rsidR="007A6BF0" w:rsidRPr="00390491">
        <w:rPr>
          <w:rFonts w:eastAsia="Calibri"/>
          <w:szCs w:val="20"/>
          <w:lang w:val="sl-SI" w:eastAsia="sr-Latn-CS"/>
        </w:rPr>
        <w:t>trake</w:t>
      </w:r>
      <w:proofErr w:type="spellEnd"/>
      <w:r w:rsidR="007A6BF0" w:rsidRPr="00390491">
        <w:rPr>
          <w:rFonts w:eastAsia="Calibri"/>
          <w:szCs w:val="20"/>
          <w:lang w:val="sl-SI" w:eastAsia="sr-Latn-CS"/>
        </w:rPr>
        <w:t xml:space="preserve"> na </w:t>
      </w:r>
      <w:proofErr w:type="spellStart"/>
      <w:r w:rsidR="007A6BF0" w:rsidRPr="00390491">
        <w:rPr>
          <w:rFonts w:eastAsia="Calibri"/>
          <w:szCs w:val="20"/>
          <w:lang w:val="sl-SI" w:eastAsia="sr-Latn-CS"/>
        </w:rPr>
        <w:t>ulazu</w:t>
      </w:r>
      <w:proofErr w:type="spellEnd"/>
      <w:r w:rsidR="007A6BF0" w:rsidRPr="00390491">
        <w:rPr>
          <w:rFonts w:eastAsia="Calibri"/>
          <w:szCs w:val="20"/>
          <w:lang w:val="sl-SI" w:eastAsia="sr-Latn-CS"/>
        </w:rPr>
        <w:t xml:space="preserve"> u </w:t>
      </w:r>
      <w:proofErr w:type="spellStart"/>
      <w:r w:rsidR="007A6BF0" w:rsidRPr="00390491">
        <w:rPr>
          <w:rFonts w:eastAsia="Calibri"/>
          <w:szCs w:val="20"/>
          <w:lang w:val="sl-SI" w:eastAsia="sr-Latn-CS"/>
        </w:rPr>
        <w:t>sedimentacioni</w:t>
      </w:r>
      <w:proofErr w:type="spellEnd"/>
      <w:r w:rsidR="007A6BF0" w:rsidRPr="00390491">
        <w:rPr>
          <w:rFonts w:eastAsia="Calibri"/>
          <w:szCs w:val="20"/>
          <w:lang w:val="sl-SI" w:eastAsia="sr-Latn-CS"/>
        </w:rPr>
        <w:t xml:space="preserve"> bazen,</w:t>
      </w:r>
    </w:p>
    <w:p w:rsidR="007A6BF0" w:rsidRPr="007A6BF0" w:rsidRDefault="007A6BF0" w:rsidP="007A6BF0">
      <w:pPr>
        <w:numPr>
          <w:ilvl w:val="0"/>
          <w:numId w:val="11"/>
        </w:numPr>
        <w:ind w:left="709" w:hanging="349"/>
        <w:rPr>
          <w:rFonts w:eastAsia="Calibri"/>
          <w:szCs w:val="20"/>
          <w:lang w:val="sl-SI" w:eastAsia="sr-Latn-CS"/>
        </w:rPr>
      </w:pPr>
      <w:r w:rsidRPr="007A6BF0">
        <w:rPr>
          <w:rFonts w:eastAsia="Calibri"/>
          <w:szCs w:val="20"/>
          <w:lang w:val="sl-SI" w:eastAsia="sr-Latn-CS"/>
        </w:rPr>
        <w:t xml:space="preserve">Emisije u </w:t>
      </w:r>
      <w:proofErr w:type="spellStart"/>
      <w:r w:rsidRPr="007A6BF0">
        <w:rPr>
          <w:rFonts w:eastAsia="Calibri"/>
          <w:szCs w:val="20"/>
          <w:lang w:val="sl-SI" w:eastAsia="sr-Latn-CS"/>
        </w:rPr>
        <w:t>vazduh</w:t>
      </w:r>
      <w:proofErr w:type="spellEnd"/>
      <w:r w:rsidRPr="007A6BF0">
        <w:rPr>
          <w:rFonts w:eastAsia="Calibri"/>
          <w:szCs w:val="20"/>
          <w:lang w:val="sl-SI" w:eastAsia="sr-Latn-CS"/>
        </w:rPr>
        <w:t xml:space="preserve"> (</w:t>
      </w:r>
      <w:proofErr w:type="spellStart"/>
      <w:r w:rsidRPr="007A6BF0">
        <w:rPr>
          <w:rFonts w:eastAsia="Calibri"/>
          <w:szCs w:val="20"/>
          <w:lang w:val="sl-SI" w:eastAsia="sr-Latn-CS"/>
        </w:rPr>
        <w:t>kotao</w:t>
      </w:r>
      <w:proofErr w:type="spellEnd"/>
      <w:r w:rsidRPr="007A6BF0">
        <w:rPr>
          <w:rFonts w:eastAsia="Calibri"/>
          <w:szCs w:val="20"/>
          <w:lang w:val="sl-SI" w:eastAsia="sr-Latn-CS"/>
        </w:rPr>
        <w:t xml:space="preserve"> i </w:t>
      </w:r>
      <w:proofErr w:type="spellStart"/>
      <w:r w:rsidRPr="007A6BF0">
        <w:rPr>
          <w:rFonts w:eastAsia="Calibri"/>
          <w:szCs w:val="20"/>
          <w:lang w:val="sl-SI" w:eastAsia="sr-Latn-CS"/>
        </w:rPr>
        <w:t>pe</w:t>
      </w:r>
      <w:r w:rsidR="00C32314">
        <w:rPr>
          <w:rFonts w:eastAsia="Calibri"/>
          <w:szCs w:val="20"/>
          <w:lang w:val="sl-SI" w:eastAsia="sr-Latn-CS"/>
        </w:rPr>
        <w:t>ć</w:t>
      </w:r>
      <w:proofErr w:type="spellEnd"/>
      <w:r w:rsidRPr="007A6BF0">
        <w:rPr>
          <w:rFonts w:eastAsia="Calibri"/>
          <w:szCs w:val="20"/>
          <w:lang w:val="sl-SI" w:eastAsia="sr-Latn-CS"/>
        </w:rPr>
        <w:t xml:space="preserve"> za </w:t>
      </w:r>
      <w:proofErr w:type="spellStart"/>
      <w:r w:rsidRPr="007A6BF0">
        <w:rPr>
          <w:rFonts w:eastAsia="Calibri"/>
          <w:szCs w:val="20"/>
          <w:lang w:val="sl-SI" w:eastAsia="sr-Latn-CS"/>
        </w:rPr>
        <w:t>skidanje</w:t>
      </w:r>
      <w:proofErr w:type="spellEnd"/>
      <w:r w:rsidRPr="007A6BF0">
        <w:rPr>
          <w:rFonts w:eastAsia="Calibri"/>
          <w:szCs w:val="20"/>
          <w:lang w:val="sl-SI" w:eastAsia="sr-Latn-CS"/>
        </w:rPr>
        <w:t xml:space="preserve"> laka </w:t>
      </w:r>
      <w:proofErr w:type="spellStart"/>
      <w:r w:rsidRPr="007A6BF0">
        <w:rPr>
          <w:rFonts w:eastAsia="Calibri"/>
          <w:szCs w:val="20"/>
          <w:lang w:val="sl-SI" w:eastAsia="sr-Latn-CS"/>
        </w:rPr>
        <w:t>sa</w:t>
      </w:r>
      <w:proofErr w:type="spellEnd"/>
      <w:r w:rsidRPr="007A6BF0">
        <w:rPr>
          <w:rFonts w:eastAsia="Calibri"/>
          <w:szCs w:val="20"/>
          <w:lang w:val="sl-SI" w:eastAsia="sr-Latn-CS"/>
        </w:rPr>
        <w:t xml:space="preserve"> obešala </w:t>
      </w:r>
      <w:proofErr w:type="spellStart"/>
      <w:r w:rsidRPr="007A6BF0">
        <w:rPr>
          <w:rFonts w:eastAsia="Calibri"/>
          <w:szCs w:val="20"/>
          <w:lang w:val="sl-SI" w:eastAsia="sr-Latn-CS"/>
        </w:rPr>
        <w:t>sa</w:t>
      </w:r>
      <w:proofErr w:type="spellEnd"/>
      <w:r w:rsidRPr="007A6BF0">
        <w:rPr>
          <w:rFonts w:eastAsia="Calibri"/>
          <w:szCs w:val="20"/>
          <w:lang w:val="sl-SI" w:eastAsia="sr-Latn-CS"/>
        </w:rPr>
        <w:t xml:space="preserve"> </w:t>
      </w:r>
      <w:proofErr w:type="spellStart"/>
      <w:r w:rsidRPr="007A6BF0">
        <w:rPr>
          <w:rFonts w:eastAsia="Calibri"/>
          <w:szCs w:val="20"/>
          <w:lang w:val="sl-SI" w:eastAsia="sr-Latn-CS"/>
        </w:rPr>
        <w:t>spaljivanjem</w:t>
      </w:r>
      <w:proofErr w:type="spellEnd"/>
      <w:r w:rsidRPr="007A6BF0">
        <w:rPr>
          <w:rFonts w:eastAsia="Calibri"/>
          <w:szCs w:val="20"/>
          <w:lang w:val="sl-SI" w:eastAsia="sr-Latn-CS"/>
        </w:rPr>
        <w:t>):</w:t>
      </w:r>
    </w:p>
    <w:p w:rsidR="007A6BF0" w:rsidRPr="00390491" w:rsidRDefault="007A6BF0" w:rsidP="00390491">
      <w:pPr>
        <w:pStyle w:val="ListParagraph"/>
        <w:numPr>
          <w:ilvl w:val="0"/>
          <w:numId w:val="17"/>
        </w:numPr>
        <w:rPr>
          <w:rFonts w:eastAsia="Calibri"/>
          <w:szCs w:val="20"/>
          <w:lang w:val="sl-SI" w:eastAsia="sr-Latn-CS"/>
        </w:rPr>
      </w:pPr>
      <w:proofErr w:type="spellStart"/>
      <w:r w:rsidRPr="00390491">
        <w:rPr>
          <w:rFonts w:eastAsia="Calibri"/>
          <w:szCs w:val="20"/>
          <w:lang w:val="sl-SI" w:eastAsia="sr-Latn-CS"/>
        </w:rPr>
        <w:t>održavanje</w:t>
      </w:r>
      <w:proofErr w:type="spellEnd"/>
      <w:r w:rsidRPr="00390491">
        <w:rPr>
          <w:rFonts w:eastAsia="Calibri"/>
          <w:szCs w:val="20"/>
          <w:lang w:val="sl-SI" w:eastAsia="sr-Latn-CS"/>
        </w:rPr>
        <w:t xml:space="preserve"> postrojenja, odnosno </w:t>
      </w:r>
      <w:proofErr w:type="spellStart"/>
      <w:r w:rsidRPr="00390491">
        <w:rPr>
          <w:rFonts w:eastAsia="Calibri"/>
          <w:szCs w:val="20"/>
          <w:lang w:val="sl-SI" w:eastAsia="sr-Latn-CS"/>
        </w:rPr>
        <w:t>toplovodnog</w:t>
      </w:r>
      <w:proofErr w:type="spellEnd"/>
      <w:r w:rsidRPr="00390491">
        <w:rPr>
          <w:rFonts w:eastAsia="Calibri"/>
          <w:szCs w:val="20"/>
          <w:lang w:val="sl-SI" w:eastAsia="sr-Latn-CS"/>
        </w:rPr>
        <w:t xml:space="preserve"> kotla prema </w:t>
      </w:r>
      <w:proofErr w:type="spellStart"/>
      <w:r w:rsidRPr="00390491">
        <w:rPr>
          <w:rFonts w:eastAsia="Calibri"/>
          <w:szCs w:val="20"/>
          <w:lang w:val="sl-SI" w:eastAsia="sr-Latn-CS"/>
        </w:rPr>
        <w:t>uputstvu</w:t>
      </w:r>
      <w:proofErr w:type="spellEnd"/>
      <w:r w:rsidRPr="00390491">
        <w:rPr>
          <w:rFonts w:eastAsia="Calibri"/>
          <w:szCs w:val="20"/>
          <w:lang w:val="sl-SI" w:eastAsia="sr-Latn-CS"/>
        </w:rPr>
        <w:t xml:space="preserve"> </w:t>
      </w:r>
      <w:proofErr w:type="spellStart"/>
      <w:r w:rsidRPr="00390491">
        <w:rPr>
          <w:rFonts w:eastAsia="Calibri"/>
          <w:szCs w:val="20"/>
          <w:lang w:val="sl-SI" w:eastAsia="sr-Latn-CS"/>
        </w:rPr>
        <w:t>proizvođača</w:t>
      </w:r>
      <w:proofErr w:type="spellEnd"/>
      <w:r w:rsidRPr="00390491">
        <w:rPr>
          <w:rFonts w:eastAsia="Calibri"/>
          <w:szCs w:val="20"/>
          <w:lang w:val="sl-SI" w:eastAsia="sr-Latn-CS"/>
        </w:rPr>
        <w:t>.</w:t>
      </w:r>
    </w:p>
    <w:p w:rsidR="007A6BF0" w:rsidRPr="00390491" w:rsidRDefault="007A6BF0" w:rsidP="00390491">
      <w:pPr>
        <w:pStyle w:val="ListParagraph"/>
        <w:numPr>
          <w:ilvl w:val="0"/>
          <w:numId w:val="17"/>
        </w:numPr>
        <w:rPr>
          <w:rFonts w:eastAsia="Calibri"/>
          <w:szCs w:val="20"/>
          <w:lang w:val="sl-SI" w:eastAsia="sr-Latn-CS"/>
        </w:rPr>
      </w:pPr>
      <w:r w:rsidRPr="00390491">
        <w:rPr>
          <w:rFonts w:eastAsia="Calibri"/>
          <w:szCs w:val="20"/>
          <w:lang w:val="sl-SI" w:eastAsia="sr-Latn-CS"/>
        </w:rPr>
        <w:t xml:space="preserve">kontrola i adekvatno </w:t>
      </w:r>
      <w:proofErr w:type="spellStart"/>
      <w:r w:rsidRPr="00390491">
        <w:rPr>
          <w:rFonts w:eastAsia="Calibri"/>
          <w:szCs w:val="20"/>
          <w:lang w:val="sl-SI" w:eastAsia="sr-Latn-CS"/>
        </w:rPr>
        <w:t>podešavanje</w:t>
      </w:r>
      <w:proofErr w:type="spellEnd"/>
      <w:r w:rsidRPr="00390491">
        <w:rPr>
          <w:rFonts w:eastAsia="Calibri"/>
          <w:szCs w:val="20"/>
          <w:lang w:val="sl-SI" w:eastAsia="sr-Latn-CS"/>
        </w:rPr>
        <w:t> </w:t>
      </w:r>
      <w:proofErr w:type="spellStart"/>
      <w:r w:rsidRPr="00390491">
        <w:rPr>
          <w:rFonts w:eastAsia="Calibri"/>
          <w:szCs w:val="20"/>
          <w:lang w:val="sl-SI" w:eastAsia="sr-Latn-CS"/>
        </w:rPr>
        <w:t>gorionika</w:t>
      </w:r>
      <w:proofErr w:type="spellEnd"/>
      <w:r w:rsidRPr="00390491">
        <w:rPr>
          <w:rFonts w:eastAsia="Calibri"/>
          <w:szCs w:val="20"/>
          <w:lang w:val="sl-SI" w:eastAsia="sr-Latn-CS"/>
        </w:rPr>
        <w:t>,</w:t>
      </w:r>
    </w:p>
    <w:p w:rsidR="00B86855" w:rsidRPr="00390491" w:rsidRDefault="00B86855" w:rsidP="00390491">
      <w:pPr>
        <w:pStyle w:val="ListParagraph"/>
        <w:numPr>
          <w:ilvl w:val="0"/>
          <w:numId w:val="17"/>
        </w:numPr>
        <w:rPr>
          <w:rFonts w:eastAsia="Calibri"/>
          <w:szCs w:val="20"/>
          <w:lang w:val="sl-SI" w:eastAsia="sr-Latn-CS"/>
        </w:rPr>
      </w:pPr>
      <w:proofErr w:type="spellStart"/>
      <w:r w:rsidRPr="00390491">
        <w:rPr>
          <w:rFonts w:eastAsia="Calibri"/>
          <w:szCs w:val="20"/>
          <w:lang w:val="sl-SI" w:eastAsia="sr-Latn-CS"/>
        </w:rPr>
        <w:lastRenderedPageBreak/>
        <w:t>izvođenje</w:t>
      </w:r>
      <w:proofErr w:type="spellEnd"/>
      <w:r w:rsidRPr="00390491">
        <w:rPr>
          <w:rFonts w:eastAsia="Calibri"/>
          <w:szCs w:val="20"/>
          <w:lang w:val="sl-SI" w:eastAsia="sr-Latn-CS"/>
        </w:rPr>
        <w:t xml:space="preserve"> adekvatnih </w:t>
      </w:r>
      <w:proofErr w:type="spellStart"/>
      <w:r w:rsidRPr="00390491">
        <w:rPr>
          <w:rFonts w:eastAsia="Calibri"/>
          <w:szCs w:val="20"/>
          <w:lang w:val="sl-SI" w:eastAsia="sr-Latn-CS"/>
        </w:rPr>
        <w:t>tehničkih</w:t>
      </w:r>
      <w:proofErr w:type="spellEnd"/>
      <w:r w:rsidRPr="00390491">
        <w:rPr>
          <w:rFonts w:eastAsia="Calibri"/>
          <w:szCs w:val="20"/>
          <w:lang w:val="sl-SI" w:eastAsia="sr-Latn-CS"/>
        </w:rPr>
        <w:t xml:space="preserve"> mera </w:t>
      </w:r>
      <w:proofErr w:type="spellStart"/>
      <w:r w:rsidRPr="00390491">
        <w:rPr>
          <w:rFonts w:eastAsia="Calibri"/>
          <w:szCs w:val="20"/>
          <w:lang w:val="sl-SI" w:eastAsia="sr-Latn-CS"/>
        </w:rPr>
        <w:t>ukoliko</w:t>
      </w:r>
      <w:proofErr w:type="spellEnd"/>
      <w:r w:rsidRPr="00390491">
        <w:rPr>
          <w:rFonts w:eastAsia="Calibri"/>
          <w:szCs w:val="20"/>
          <w:lang w:val="sl-SI" w:eastAsia="sr-Latn-CS"/>
        </w:rPr>
        <w:t xml:space="preserve"> prve dve me</w:t>
      </w:r>
      <w:r w:rsidR="009E4D2F">
        <w:rPr>
          <w:rFonts w:eastAsia="Calibri"/>
          <w:szCs w:val="20"/>
          <w:lang w:val="sl-SI" w:eastAsia="sr-Latn-CS"/>
        </w:rPr>
        <w:t xml:space="preserve">re ne </w:t>
      </w:r>
      <w:proofErr w:type="spellStart"/>
      <w:r w:rsidR="009E4D2F">
        <w:rPr>
          <w:rFonts w:eastAsia="Calibri"/>
          <w:szCs w:val="20"/>
          <w:lang w:val="sl-SI" w:eastAsia="sr-Latn-CS"/>
        </w:rPr>
        <w:t>smanje</w:t>
      </w:r>
      <w:proofErr w:type="spellEnd"/>
      <w:r w:rsidR="009E4D2F">
        <w:rPr>
          <w:rFonts w:eastAsia="Calibri"/>
          <w:szCs w:val="20"/>
          <w:lang w:val="sl-SI" w:eastAsia="sr-Latn-CS"/>
        </w:rPr>
        <w:t xml:space="preserve"> emisije u </w:t>
      </w:r>
      <w:proofErr w:type="spellStart"/>
      <w:r w:rsidR="009E4D2F">
        <w:rPr>
          <w:rFonts w:eastAsia="Calibri"/>
          <w:szCs w:val="20"/>
          <w:lang w:val="sl-SI" w:eastAsia="sr-Latn-CS"/>
        </w:rPr>
        <w:t>vazduh</w:t>
      </w:r>
      <w:proofErr w:type="spellEnd"/>
      <w:r w:rsidR="009E4D2F">
        <w:rPr>
          <w:rFonts w:eastAsia="Calibri"/>
          <w:szCs w:val="20"/>
          <w:lang w:val="sl-SI" w:eastAsia="sr-Latn-CS"/>
        </w:rPr>
        <w:t xml:space="preserve"> </w:t>
      </w:r>
      <w:proofErr w:type="spellStart"/>
      <w:r w:rsidR="009E4D2F">
        <w:rPr>
          <w:rFonts w:eastAsia="Calibri"/>
          <w:szCs w:val="20"/>
          <w:lang w:val="sl-SI" w:eastAsia="sr-Latn-CS"/>
        </w:rPr>
        <w:t>is</w:t>
      </w:r>
      <w:r w:rsidRPr="00390491">
        <w:rPr>
          <w:rFonts w:eastAsia="Calibri"/>
          <w:szCs w:val="20"/>
          <w:lang w:val="sl-SI" w:eastAsia="sr-Latn-CS"/>
        </w:rPr>
        <w:t>pod</w:t>
      </w:r>
      <w:proofErr w:type="spellEnd"/>
      <w:r w:rsidRPr="00390491">
        <w:rPr>
          <w:rFonts w:eastAsia="Calibri"/>
          <w:szCs w:val="20"/>
          <w:lang w:val="sl-SI" w:eastAsia="sr-Latn-CS"/>
        </w:rPr>
        <w:t xml:space="preserve"> </w:t>
      </w:r>
      <w:proofErr w:type="spellStart"/>
      <w:r w:rsidRPr="00390491">
        <w:rPr>
          <w:rFonts w:eastAsia="Calibri"/>
          <w:szCs w:val="20"/>
          <w:lang w:val="sl-SI" w:eastAsia="sr-Latn-CS"/>
        </w:rPr>
        <w:t>dozvoljenih</w:t>
      </w:r>
      <w:proofErr w:type="spellEnd"/>
      <w:r w:rsidRPr="00390491">
        <w:rPr>
          <w:rFonts w:eastAsia="Calibri"/>
          <w:szCs w:val="20"/>
          <w:lang w:val="sl-SI" w:eastAsia="sr-Latn-CS"/>
        </w:rPr>
        <w:t xml:space="preserve"> granica</w:t>
      </w:r>
    </w:p>
    <w:p w:rsidR="004908AC" w:rsidRDefault="004908AC" w:rsidP="007A6BF0">
      <w:pPr>
        <w:ind w:firstLine="708"/>
        <w:jc w:val="both"/>
        <w:rPr>
          <w:rFonts w:eastAsia="Calibri"/>
          <w:szCs w:val="20"/>
          <w:lang w:val="sl-SI" w:eastAsia="sr-Latn-CS"/>
        </w:rPr>
      </w:pPr>
    </w:p>
    <w:p w:rsidR="004908AC" w:rsidRPr="004908AC" w:rsidRDefault="004908AC" w:rsidP="004908AC">
      <w:pPr>
        <w:pStyle w:val="ListParagraph"/>
        <w:numPr>
          <w:ilvl w:val="0"/>
          <w:numId w:val="12"/>
        </w:numPr>
        <w:jc w:val="both"/>
        <w:rPr>
          <w:rFonts w:eastAsia="Calibri"/>
          <w:szCs w:val="20"/>
          <w:lang w:val="sl-SI" w:eastAsia="sr-Latn-CS"/>
        </w:rPr>
      </w:pPr>
      <w:r>
        <w:rPr>
          <w:rFonts w:eastAsia="Calibri"/>
          <w:szCs w:val="20"/>
          <w:lang w:val="sl-SI" w:eastAsia="sr-Latn-CS"/>
        </w:rPr>
        <w:t>Lakirnica-</w:t>
      </w:r>
      <w:proofErr w:type="spellStart"/>
      <w:r w:rsidR="000F1A52">
        <w:rPr>
          <w:rFonts w:eastAsia="Calibri"/>
          <w:szCs w:val="20"/>
          <w:lang w:val="sl-SI" w:eastAsia="sr-Latn-CS"/>
        </w:rPr>
        <w:t>hemijska</w:t>
      </w:r>
      <w:proofErr w:type="spellEnd"/>
      <w:r w:rsidR="000F1A52">
        <w:rPr>
          <w:rFonts w:eastAsia="Calibri"/>
          <w:szCs w:val="20"/>
          <w:lang w:val="sl-SI" w:eastAsia="sr-Latn-CS"/>
        </w:rPr>
        <w:t xml:space="preserve"> </w:t>
      </w:r>
      <w:proofErr w:type="spellStart"/>
      <w:r w:rsidR="001E3A0C">
        <w:rPr>
          <w:rFonts w:eastAsia="Calibri"/>
          <w:szCs w:val="20"/>
          <w:lang w:val="sl-SI" w:eastAsia="sr-Latn-CS"/>
        </w:rPr>
        <w:t>predobrada</w:t>
      </w:r>
      <w:proofErr w:type="spellEnd"/>
      <w:r w:rsidR="001E3A0C">
        <w:rPr>
          <w:rFonts w:eastAsia="Calibri"/>
          <w:szCs w:val="20"/>
          <w:lang w:val="sl-SI" w:eastAsia="sr-Latn-CS"/>
        </w:rPr>
        <w:t>: sistem</w:t>
      </w:r>
      <w:r>
        <w:rPr>
          <w:rFonts w:eastAsia="Calibri"/>
          <w:szCs w:val="20"/>
          <w:lang w:val="sl-SI" w:eastAsia="sr-Latn-CS"/>
        </w:rPr>
        <w:t xml:space="preserve"> za </w:t>
      </w:r>
      <w:proofErr w:type="spellStart"/>
      <w:r>
        <w:rPr>
          <w:rFonts w:eastAsia="Calibri"/>
          <w:szCs w:val="20"/>
          <w:lang w:val="sl-SI" w:eastAsia="sr-Latn-CS"/>
        </w:rPr>
        <w:t>automatsko</w:t>
      </w:r>
      <w:proofErr w:type="spellEnd"/>
      <w:r>
        <w:rPr>
          <w:rFonts w:eastAsia="Calibri"/>
          <w:szCs w:val="20"/>
          <w:lang w:val="sl-SI" w:eastAsia="sr-Latn-CS"/>
        </w:rPr>
        <w:t xml:space="preserve"> doziranje </w:t>
      </w:r>
      <w:proofErr w:type="spellStart"/>
      <w:r>
        <w:rPr>
          <w:rFonts w:eastAsia="Calibri"/>
          <w:szCs w:val="20"/>
          <w:lang w:val="sl-SI" w:eastAsia="sr-Latn-CS"/>
        </w:rPr>
        <w:t>hemikalija</w:t>
      </w:r>
      <w:proofErr w:type="spellEnd"/>
    </w:p>
    <w:p w:rsidR="008F16F7" w:rsidRDefault="008F16F7" w:rsidP="007A6BF0">
      <w:pPr>
        <w:jc w:val="both"/>
        <w:sectPr w:rsidR="008F16F7" w:rsidSect="0034122C">
          <w:headerReference w:type="default" r:id="rId34"/>
          <w:footerReference w:type="even" r:id="rId35"/>
          <w:pgSz w:w="11906" w:h="16838"/>
          <w:pgMar w:top="720" w:right="720" w:bottom="720" w:left="720" w:header="340" w:footer="283" w:gutter="0"/>
          <w:cols w:space="708"/>
          <w:docGrid w:linePitch="360"/>
        </w:sectPr>
      </w:pPr>
    </w:p>
    <w:p w:rsidR="008F16F7" w:rsidRDefault="008F16F7" w:rsidP="008F16F7">
      <w:pPr>
        <w:tabs>
          <w:tab w:val="left" w:pos="3165"/>
        </w:tabs>
        <w:jc w:val="center"/>
      </w:pPr>
      <w:r>
        <w:rPr>
          <w:noProof/>
          <w:lang w:val="sr-Latn-CS" w:eastAsia="sr-Latn-CS"/>
        </w:rPr>
        <w:lastRenderedPageBreak/>
        <w:drawing>
          <wp:inline distT="0" distB="0" distL="0" distR="0" wp14:anchorId="49DBB35B" wp14:editId="0C7C9775">
            <wp:extent cx="6599309" cy="28080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599309" cy="2808000"/>
                    </a:xfrm>
                    <a:prstGeom prst="rect">
                      <a:avLst/>
                    </a:prstGeom>
                    <a:noFill/>
                    <a:ln>
                      <a:noFill/>
                    </a:ln>
                  </pic:spPr>
                </pic:pic>
              </a:graphicData>
            </a:graphic>
          </wp:inline>
        </w:drawing>
      </w:r>
    </w:p>
    <w:p w:rsidR="008F16F7" w:rsidRDefault="008F16F7" w:rsidP="008F16F7"/>
    <w:p w:rsidR="008F16F7" w:rsidRPr="008F16F7" w:rsidRDefault="001E3A0C" w:rsidP="008F16F7">
      <w:pPr>
        <w:jc w:val="center"/>
      </w:pPr>
      <w:r>
        <w:t>Slika 17</w:t>
      </w:r>
      <w:r w:rsidR="008F16F7" w:rsidRPr="008F16F7">
        <w:t>. Šema kaskadnog ispiranja na liniji hemijske predobrade</w:t>
      </w:r>
    </w:p>
    <w:p w:rsidR="008F16F7" w:rsidRDefault="008F16F7" w:rsidP="008F16F7">
      <w:pPr>
        <w:tabs>
          <w:tab w:val="left" w:pos="6630"/>
        </w:tabs>
      </w:pPr>
    </w:p>
    <w:p w:rsidR="008F16F7" w:rsidRDefault="008F16F7" w:rsidP="008F16F7"/>
    <w:p w:rsidR="000F1A52" w:rsidRDefault="008F16F7" w:rsidP="008F16F7">
      <w:pPr>
        <w:jc w:val="center"/>
      </w:pPr>
      <w:r>
        <w:rPr>
          <w:noProof/>
          <w:lang w:val="sr-Latn-CS" w:eastAsia="sr-Latn-CS"/>
        </w:rPr>
        <w:drawing>
          <wp:inline distT="0" distB="0" distL="0" distR="0" wp14:anchorId="10185F2F">
            <wp:extent cx="5444490" cy="1548765"/>
            <wp:effectExtent l="0" t="0" r="381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444490" cy="1548765"/>
                    </a:xfrm>
                    <a:prstGeom prst="rect">
                      <a:avLst/>
                    </a:prstGeom>
                    <a:noFill/>
                  </pic:spPr>
                </pic:pic>
              </a:graphicData>
            </a:graphic>
          </wp:inline>
        </w:drawing>
      </w:r>
    </w:p>
    <w:p w:rsidR="008F16F7" w:rsidRDefault="008F16F7" w:rsidP="008F16F7">
      <w:pPr>
        <w:jc w:val="center"/>
      </w:pPr>
    </w:p>
    <w:p w:rsidR="008F16F7" w:rsidRPr="008F16F7" w:rsidRDefault="001E3A0C" w:rsidP="009E183D">
      <w:pPr>
        <w:jc w:val="center"/>
        <w:sectPr w:rsidR="008F16F7" w:rsidRPr="008F16F7" w:rsidSect="009E183D">
          <w:pgSz w:w="16838" w:h="11906" w:orient="landscape"/>
          <w:pgMar w:top="993" w:right="851" w:bottom="1134" w:left="1417" w:header="454" w:footer="0" w:gutter="0"/>
          <w:cols w:space="708"/>
          <w:docGrid w:linePitch="360"/>
        </w:sectPr>
      </w:pPr>
      <w:r>
        <w:t>Slika 18</w:t>
      </w:r>
      <w:r w:rsidR="009E183D">
        <w:t>. Šema regeneracije detergenata</w:t>
      </w:r>
    </w:p>
    <w:p w:rsidR="000F1A52" w:rsidRPr="000F1A52" w:rsidRDefault="000F1A52" w:rsidP="009E183D"/>
    <w:sectPr w:rsidR="000F1A52" w:rsidRPr="000F1A52" w:rsidSect="000F1A52">
      <w:pgSz w:w="11906" w:h="16838"/>
      <w:pgMar w:top="851" w:right="1134" w:bottom="1417" w:left="993" w:header="680"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AB11B4" w:rsidRDefault="00AB11B4" w:rsidP="00685CF9">
      <w:r>
        <w:separator/>
      </w:r>
    </w:p>
  </w:endnote>
  <w:endnote w:type="continuationSeparator" w:id="0">
    <w:p w:rsidR="00AB11B4" w:rsidRDefault="00AB11B4" w:rsidP="00685CF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239637516"/>
      <w:docPartObj>
        <w:docPartGallery w:val="Page Numbers (Bottom of Page)"/>
        <w:docPartUnique/>
      </w:docPartObj>
    </w:sdtPr>
    <w:sdtEndPr>
      <w:rPr>
        <w:noProof/>
      </w:rPr>
    </w:sdtEndPr>
    <w:sdtContent>
      <w:p w:rsidR="002F105B" w:rsidRDefault="002F105B">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rsidR="0034122C" w:rsidRPr="002F105B" w:rsidRDefault="002F105B" w:rsidP="002F105B">
    <w:pPr>
      <w:pStyle w:val="Footer"/>
      <w:tabs>
        <w:tab w:val="center" w:pos="5233"/>
        <w:tab w:val="right" w:pos="10466"/>
      </w:tabs>
      <w:jc w:val="both"/>
      <w:rPr>
        <w:b/>
        <w:color w:val="0070C0"/>
        <w:sz w:val="28"/>
        <w:lang w:val="sr-Latn-RS"/>
      </w:rPr>
    </w:pPr>
    <w:r>
      <w:rPr>
        <w:b/>
        <w:color w:val="0070C0"/>
        <w:sz w:val="28"/>
        <w:lang w:val="sr-Latn-RS"/>
      </w:rPr>
      <w:t xml:space="preserve">                                                                 </w:t>
    </w:r>
    <w:r w:rsidRPr="002F105B">
      <w:rPr>
        <w:b/>
        <w:color w:val="0070C0"/>
        <w:sz w:val="28"/>
        <w:lang w:val="sr-Latn-RS"/>
      </w:rPr>
      <w:t>Gorenje Tiki</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719857907"/>
      <w:docPartObj>
        <w:docPartGallery w:val="Page Numbers (Bottom of Page)"/>
        <w:docPartUnique/>
      </w:docPartObj>
    </w:sdtPr>
    <w:sdtEndPr>
      <w:rPr>
        <w:noProof/>
      </w:rPr>
    </w:sdtEndPr>
    <w:sdtContent>
      <w:p w:rsidR="002F105B" w:rsidRDefault="002F105B">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rsidR="0034122C" w:rsidRPr="002F105B" w:rsidRDefault="002F105B" w:rsidP="002F105B">
    <w:pPr>
      <w:jc w:val="both"/>
      <w:rPr>
        <w:b/>
      </w:rPr>
    </w:pPr>
    <w:r>
      <w:t xml:space="preserve">                                                                            </w:t>
    </w:r>
    <w:bookmarkStart w:id="3" w:name="_Hlk5713806"/>
    <w:r>
      <w:t xml:space="preserve">  </w:t>
    </w:r>
    <w:r w:rsidRPr="002F105B">
      <w:rPr>
        <w:b/>
        <w:color w:val="0070C0"/>
        <w:sz w:val="28"/>
      </w:rPr>
      <w:t xml:space="preserve">Gorenje Tiki </w:t>
    </w:r>
    <w:bookmarkEnd w:id="3"/>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4122C" w:rsidRDefault="0034122C" w:rsidP="00E74181">
    <w:pPr>
      <w:pStyle w:val="Footer"/>
      <w:jc w:val="righ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3632633"/>
      <w:docPartObj>
        <w:docPartGallery w:val="Page Numbers (Bottom of Page)"/>
        <w:docPartUnique/>
      </w:docPartObj>
    </w:sdtPr>
    <w:sdtEndPr>
      <w:rPr>
        <w:noProof/>
      </w:rPr>
    </w:sdtEndPr>
    <w:sdtContent>
      <w:p w:rsidR="002F105B" w:rsidRDefault="002F105B">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rsidR="0034122C" w:rsidRPr="002F105B" w:rsidRDefault="002F105B" w:rsidP="00C32314">
    <w:pPr>
      <w:pStyle w:val="Footer"/>
      <w:jc w:val="center"/>
      <w:rPr>
        <w:b/>
        <w:color w:val="0070C0"/>
        <w:sz w:val="28"/>
      </w:rPr>
    </w:pPr>
    <w:r w:rsidRPr="002F105B">
      <w:rPr>
        <w:b/>
        <w:color w:val="0070C0"/>
        <w:sz w:val="28"/>
      </w:rPr>
      <w:t>Gorenje Tiki</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AB11B4" w:rsidRDefault="00AB11B4" w:rsidP="00685CF9">
      <w:r>
        <w:separator/>
      </w:r>
    </w:p>
  </w:footnote>
  <w:footnote w:type="continuationSeparator" w:id="0">
    <w:p w:rsidR="00AB11B4" w:rsidRDefault="00AB11B4" w:rsidP="00685CF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4122C" w:rsidRPr="002F105B" w:rsidRDefault="0034122C" w:rsidP="0034122C">
    <w:pPr>
      <w:pStyle w:val="Header"/>
      <w:jc w:val="center"/>
      <w:rPr>
        <w:b/>
        <w:color w:val="0070C0"/>
        <w:sz w:val="28"/>
      </w:rPr>
    </w:pPr>
    <w:r w:rsidRPr="002F105B">
      <w:rPr>
        <w:b/>
        <w:color w:val="0070C0"/>
        <w:sz w:val="28"/>
      </w:rPr>
      <w:t>Izvori emisija iz postrojenja</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4122C" w:rsidRPr="00DF430A" w:rsidRDefault="0034122C" w:rsidP="00DF430A">
    <w:pPr>
      <w:pStyle w:val="Header"/>
      <w:jc w:val="center"/>
      <w:rPr>
        <w:b/>
        <w:color w:val="4F81BD" w:themeColor="accent1"/>
        <w:sz w:val="32"/>
        <w:lang w:val="sr-Latn-CS"/>
      </w:rPr>
    </w:pPr>
    <w:r w:rsidRPr="00DF430A">
      <w:rPr>
        <w:b/>
        <w:color w:val="4F81BD" w:themeColor="accent1"/>
        <w:sz w:val="32"/>
        <w:lang w:val="sr-Latn-CS"/>
      </w:rPr>
      <w:t xml:space="preserve">Izvori emisija iz postrojenja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4122C" w:rsidRPr="002F105B" w:rsidRDefault="002F105B" w:rsidP="002F105B">
    <w:pPr>
      <w:pStyle w:val="Header"/>
      <w:jc w:val="center"/>
      <w:rPr>
        <w:b/>
        <w:color w:val="0070C0"/>
        <w:sz w:val="28"/>
        <w:lang w:val="sr-Latn-RS"/>
      </w:rPr>
    </w:pPr>
    <w:r w:rsidRPr="002F105B">
      <w:rPr>
        <w:b/>
        <w:color w:val="0070C0"/>
        <w:sz w:val="28"/>
        <w:lang w:val="sr-Latn-RS"/>
      </w:rPr>
      <w:t>Izvori emisija iz postrojenja</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C7B60"/>
    <w:multiLevelType w:val="hybridMultilevel"/>
    <w:tmpl w:val="EC2847AC"/>
    <w:lvl w:ilvl="0" w:tplc="081A0001">
      <w:start w:val="1"/>
      <w:numFmt w:val="bullet"/>
      <w:lvlText w:val=""/>
      <w:lvlJc w:val="left"/>
      <w:pPr>
        <w:ind w:left="720" w:hanging="360"/>
      </w:pPr>
      <w:rPr>
        <w:rFonts w:ascii="Symbol" w:hAnsi="Symbol" w:hint="default"/>
      </w:rPr>
    </w:lvl>
    <w:lvl w:ilvl="1" w:tplc="081A0003" w:tentative="1">
      <w:start w:val="1"/>
      <w:numFmt w:val="bullet"/>
      <w:lvlText w:val="o"/>
      <w:lvlJc w:val="left"/>
      <w:pPr>
        <w:ind w:left="1440" w:hanging="360"/>
      </w:pPr>
      <w:rPr>
        <w:rFonts w:ascii="Courier New" w:hAnsi="Courier New" w:cs="Courier New"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1" w15:restartNumberingAfterBreak="0">
    <w:nsid w:val="013216E7"/>
    <w:multiLevelType w:val="hybridMultilevel"/>
    <w:tmpl w:val="AD0E79D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8CC27A4"/>
    <w:multiLevelType w:val="hybridMultilevel"/>
    <w:tmpl w:val="4AF4F6EA"/>
    <w:lvl w:ilvl="0" w:tplc="39B8A04E">
      <w:numFmt w:val="bullet"/>
      <w:lvlText w:val="•"/>
      <w:lvlJc w:val="left"/>
      <w:pPr>
        <w:ind w:left="720" w:hanging="360"/>
      </w:pPr>
      <w:rPr>
        <w:rFonts w:ascii="Times New Roman" w:eastAsia="Times New Roman" w:hAnsi="Times New Roman" w:cs="Times New Roman" w:hint="default"/>
      </w:rPr>
    </w:lvl>
    <w:lvl w:ilvl="1" w:tplc="081A0003" w:tentative="1">
      <w:start w:val="1"/>
      <w:numFmt w:val="bullet"/>
      <w:lvlText w:val="o"/>
      <w:lvlJc w:val="left"/>
      <w:pPr>
        <w:ind w:left="1440" w:hanging="360"/>
      </w:pPr>
      <w:rPr>
        <w:rFonts w:ascii="Courier New" w:hAnsi="Courier New" w:cs="Courier New"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3" w15:restartNumberingAfterBreak="0">
    <w:nsid w:val="0916527F"/>
    <w:multiLevelType w:val="hybridMultilevel"/>
    <w:tmpl w:val="4890270E"/>
    <w:lvl w:ilvl="0" w:tplc="2C1A000F">
      <w:start w:val="1"/>
      <w:numFmt w:val="decimal"/>
      <w:lvlText w:val="%1."/>
      <w:lvlJc w:val="left"/>
      <w:pPr>
        <w:ind w:left="720" w:hanging="360"/>
      </w:pPr>
    </w:lvl>
    <w:lvl w:ilvl="1" w:tplc="2C1A0019" w:tentative="1">
      <w:start w:val="1"/>
      <w:numFmt w:val="lowerLetter"/>
      <w:lvlText w:val="%2."/>
      <w:lvlJc w:val="left"/>
      <w:pPr>
        <w:ind w:left="1440" w:hanging="360"/>
      </w:pPr>
    </w:lvl>
    <w:lvl w:ilvl="2" w:tplc="2C1A001B" w:tentative="1">
      <w:start w:val="1"/>
      <w:numFmt w:val="lowerRoman"/>
      <w:lvlText w:val="%3."/>
      <w:lvlJc w:val="right"/>
      <w:pPr>
        <w:ind w:left="2160" w:hanging="180"/>
      </w:pPr>
    </w:lvl>
    <w:lvl w:ilvl="3" w:tplc="2C1A000F" w:tentative="1">
      <w:start w:val="1"/>
      <w:numFmt w:val="decimal"/>
      <w:lvlText w:val="%4."/>
      <w:lvlJc w:val="left"/>
      <w:pPr>
        <w:ind w:left="2880" w:hanging="360"/>
      </w:pPr>
    </w:lvl>
    <w:lvl w:ilvl="4" w:tplc="2C1A0019" w:tentative="1">
      <w:start w:val="1"/>
      <w:numFmt w:val="lowerLetter"/>
      <w:lvlText w:val="%5."/>
      <w:lvlJc w:val="left"/>
      <w:pPr>
        <w:ind w:left="3600" w:hanging="360"/>
      </w:pPr>
    </w:lvl>
    <w:lvl w:ilvl="5" w:tplc="2C1A001B" w:tentative="1">
      <w:start w:val="1"/>
      <w:numFmt w:val="lowerRoman"/>
      <w:lvlText w:val="%6."/>
      <w:lvlJc w:val="right"/>
      <w:pPr>
        <w:ind w:left="4320" w:hanging="180"/>
      </w:pPr>
    </w:lvl>
    <w:lvl w:ilvl="6" w:tplc="2C1A000F" w:tentative="1">
      <w:start w:val="1"/>
      <w:numFmt w:val="decimal"/>
      <w:lvlText w:val="%7."/>
      <w:lvlJc w:val="left"/>
      <w:pPr>
        <w:ind w:left="5040" w:hanging="360"/>
      </w:pPr>
    </w:lvl>
    <w:lvl w:ilvl="7" w:tplc="2C1A0019" w:tentative="1">
      <w:start w:val="1"/>
      <w:numFmt w:val="lowerLetter"/>
      <w:lvlText w:val="%8."/>
      <w:lvlJc w:val="left"/>
      <w:pPr>
        <w:ind w:left="5760" w:hanging="360"/>
      </w:pPr>
    </w:lvl>
    <w:lvl w:ilvl="8" w:tplc="2C1A001B" w:tentative="1">
      <w:start w:val="1"/>
      <w:numFmt w:val="lowerRoman"/>
      <w:lvlText w:val="%9."/>
      <w:lvlJc w:val="right"/>
      <w:pPr>
        <w:ind w:left="6480" w:hanging="180"/>
      </w:pPr>
    </w:lvl>
  </w:abstractNum>
  <w:abstractNum w:abstractNumId="4" w15:restartNumberingAfterBreak="0">
    <w:nsid w:val="0FBF4102"/>
    <w:multiLevelType w:val="hybridMultilevel"/>
    <w:tmpl w:val="7A3245E0"/>
    <w:lvl w:ilvl="0" w:tplc="081A0001">
      <w:start w:val="1"/>
      <w:numFmt w:val="bullet"/>
      <w:lvlText w:val=""/>
      <w:lvlJc w:val="left"/>
      <w:pPr>
        <w:ind w:left="720" w:hanging="360"/>
      </w:pPr>
      <w:rPr>
        <w:rFonts w:ascii="Symbol" w:hAnsi="Symbol" w:hint="default"/>
      </w:rPr>
    </w:lvl>
    <w:lvl w:ilvl="1" w:tplc="049E6626">
      <w:numFmt w:val="bullet"/>
      <w:lvlText w:val="-"/>
      <w:lvlJc w:val="left"/>
      <w:pPr>
        <w:ind w:left="1440" w:hanging="360"/>
      </w:pPr>
      <w:rPr>
        <w:rFonts w:ascii="Times New Roman" w:eastAsia="Times New Roman" w:hAnsi="Times New Roman" w:cs="Times New Roman"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5" w15:restartNumberingAfterBreak="0">
    <w:nsid w:val="13AA10DC"/>
    <w:multiLevelType w:val="hybridMultilevel"/>
    <w:tmpl w:val="DB1410FA"/>
    <w:lvl w:ilvl="0" w:tplc="081A0001">
      <w:start w:val="1"/>
      <w:numFmt w:val="bullet"/>
      <w:lvlText w:val=""/>
      <w:lvlJc w:val="left"/>
      <w:pPr>
        <w:ind w:left="1080" w:hanging="360"/>
      </w:pPr>
      <w:rPr>
        <w:rFonts w:ascii="Symbol" w:hAnsi="Symbol" w:hint="default"/>
      </w:rPr>
    </w:lvl>
    <w:lvl w:ilvl="1" w:tplc="081A0003" w:tentative="1">
      <w:start w:val="1"/>
      <w:numFmt w:val="bullet"/>
      <w:lvlText w:val="o"/>
      <w:lvlJc w:val="left"/>
      <w:pPr>
        <w:ind w:left="1800" w:hanging="360"/>
      </w:pPr>
      <w:rPr>
        <w:rFonts w:ascii="Courier New" w:hAnsi="Courier New" w:cs="Courier New" w:hint="default"/>
      </w:rPr>
    </w:lvl>
    <w:lvl w:ilvl="2" w:tplc="081A0005" w:tentative="1">
      <w:start w:val="1"/>
      <w:numFmt w:val="bullet"/>
      <w:lvlText w:val=""/>
      <w:lvlJc w:val="left"/>
      <w:pPr>
        <w:ind w:left="2520" w:hanging="360"/>
      </w:pPr>
      <w:rPr>
        <w:rFonts w:ascii="Wingdings" w:hAnsi="Wingdings" w:hint="default"/>
      </w:rPr>
    </w:lvl>
    <w:lvl w:ilvl="3" w:tplc="081A0001" w:tentative="1">
      <w:start w:val="1"/>
      <w:numFmt w:val="bullet"/>
      <w:lvlText w:val=""/>
      <w:lvlJc w:val="left"/>
      <w:pPr>
        <w:ind w:left="3240" w:hanging="360"/>
      </w:pPr>
      <w:rPr>
        <w:rFonts w:ascii="Symbol" w:hAnsi="Symbol" w:hint="default"/>
      </w:rPr>
    </w:lvl>
    <w:lvl w:ilvl="4" w:tplc="081A0003" w:tentative="1">
      <w:start w:val="1"/>
      <w:numFmt w:val="bullet"/>
      <w:lvlText w:val="o"/>
      <w:lvlJc w:val="left"/>
      <w:pPr>
        <w:ind w:left="3960" w:hanging="360"/>
      </w:pPr>
      <w:rPr>
        <w:rFonts w:ascii="Courier New" w:hAnsi="Courier New" w:cs="Courier New" w:hint="default"/>
      </w:rPr>
    </w:lvl>
    <w:lvl w:ilvl="5" w:tplc="081A0005" w:tentative="1">
      <w:start w:val="1"/>
      <w:numFmt w:val="bullet"/>
      <w:lvlText w:val=""/>
      <w:lvlJc w:val="left"/>
      <w:pPr>
        <w:ind w:left="4680" w:hanging="360"/>
      </w:pPr>
      <w:rPr>
        <w:rFonts w:ascii="Wingdings" w:hAnsi="Wingdings" w:hint="default"/>
      </w:rPr>
    </w:lvl>
    <w:lvl w:ilvl="6" w:tplc="081A0001" w:tentative="1">
      <w:start w:val="1"/>
      <w:numFmt w:val="bullet"/>
      <w:lvlText w:val=""/>
      <w:lvlJc w:val="left"/>
      <w:pPr>
        <w:ind w:left="5400" w:hanging="360"/>
      </w:pPr>
      <w:rPr>
        <w:rFonts w:ascii="Symbol" w:hAnsi="Symbol" w:hint="default"/>
      </w:rPr>
    </w:lvl>
    <w:lvl w:ilvl="7" w:tplc="081A0003" w:tentative="1">
      <w:start w:val="1"/>
      <w:numFmt w:val="bullet"/>
      <w:lvlText w:val="o"/>
      <w:lvlJc w:val="left"/>
      <w:pPr>
        <w:ind w:left="6120" w:hanging="360"/>
      </w:pPr>
      <w:rPr>
        <w:rFonts w:ascii="Courier New" w:hAnsi="Courier New" w:cs="Courier New" w:hint="default"/>
      </w:rPr>
    </w:lvl>
    <w:lvl w:ilvl="8" w:tplc="081A0005" w:tentative="1">
      <w:start w:val="1"/>
      <w:numFmt w:val="bullet"/>
      <w:lvlText w:val=""/>
      <w:lvlJc w:val="left"/>
      <w:pPr>
        <w:ind w:left="6840" w:hanging="360"/>
      </w:pPr>
      <w:rPr>
        <w:rFonts w:ascii="Wingdings" w:hAnsi="Wingdings" w:hint="default"/>
      </w:rPr>
    </w:lvl>
  </w:abstractNum>
  <w:abstractNum w:abstractNumId="6" w15:restartNumberingAfterBreak="0">
    <w:nsid w:val="142877E9"/>
    <w:multiLevelType w:val="hybridMultilevel"/>
    <w:tmpl w:val="10A027C6"/>
    <w:lvl w:ilvl="0" w:tplc="09869ACC">
      <w:numFmt w:val="bullet"/>
      <w:lvlText w:val="•"/>
      <w:lvlJc w:val="left"/>
      <w:pPr>
        <w:ind w:left="720" w:hanging="360"/>
      </w:pPr>
      <w:rPr>
        <w:rFonts w:ascii="Times New Roman" w:eastAsia="Times New Roman" w:hAnsi="Times New Roman" w:cs="Times New Roman" w:hint="default"/>
      </w:rPr>
    </w:lvl>
    <w:lvl w:ilvl="1" w:tplc="081A0003" w:tentative="1">
      <w:start w:val="1"/>
      <w:numFmt w:val="bullet"/>
      <w:lvlText w:val="o"/>
      <w:lvlJc w:val="left"/>
      <w:pPr>
        <w:ind w:left="1440" w:hanging="360"/>
      </w:pPr>
      <w:rPr>
        <w:rFonts w:ascii="Courier New" w:hAnsi="Courier New" w:cs="Courier New"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7" w15:restartNumberingAfterBreak="0">
    <w:nsid w:val="14E37A83"/>
    <w:multiLevelType w:val="hybridMultilevel"/>
    <w:tmpl w:val="70F6ED58"/>
    <w:lvl w:ilvl="0" w:tplc="081A0001">
      <w:start w:val="1"/>
      <w:numFmt w:val="bullet"/>
      <w:lvlText w:val=""/>
      <w:lvlJc w:val="left"/>
      <w:pPr>
        <w:ind w:left="720" w:hanging="360"/>
      </w:pPr>
      <w:rPr>
        <w:rFonts w:ascii="Symbol" w:hAnsi="Symbol" w:hint="default"/>
      </w:rPr>
    </w:lvl>
    <w:lvl w:ilvl="1" w:tplc="081A0003" w:tentative="1">
      <w:start w:val="1"/>
      <w:numFmt w:val="bullet"/>
      <w:lvlText w:val="o"/>
      <w:lvlJc w:val="left"/>
      <w:pPr>
        <w:ind w:left="1440" w:hanging="360"/>
      </w:pPr>
      <w:rPr>
        <w:rFonts w:ascii="Courier New" w:hAnsi="Courier New" w:cs="Courier New"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8" w15:restartNumberingAfterBreak="0">
    <w:nsid w:val="17DF0BB8"/>
    <w:multiLevelType w:val="hybridMultilevel"/>
    <w:tmpl w:val="95382764"/>
    <w:lvl w:ilvl="0" w:tplc="049E6626">
      <w:numFmt w:val="bullet"/>
      <w:lvlText w:val="-"/>
      <w:lvlJc w:val="left"/>
      <w:pPr>
        <w:ind w:left="720" w:hanging="360"/>
      </w:pPr>
      <w:rPr>
        <w:rFonts w:ascii="Times New Roman" w:eastAsia="Times New Roman" w:hAnsi="Times New Roman" w:cs="Times New Roman" w:hint="default"/>
      </w:rPr>
    </w:lvl>
    <w:lvl w:ilvl="1" w:tplc="2C1A0003" w:tentative="1">
      <w:start w:val="1"/>
      <w:numFmt w:val="bullet"/>
      <w:lvlText w:val="o"/>
      <w:lvlJc w:val="left"/>
      <w:pPr>
        <w:ind w:left="1440" w:hanging="360"/>
      </w:pPr>
      <w:rPr>
        <w:rFonts w:ascii="Courier New" w:hAnsi="Courier New" w:cs="Courier New" w:hint="default"/>
      </w:rPr>
    </w:lvl>
    <w:lvl w:ilvl="2" w:tplc="2C1A0005" w:tentative="1">
      <w:start w:val="1"/>
      <w:numFmt w:val="bullet"/>
      <w:lvlText w:val=""/>
      <w:lvlJc w:val="left"/>
      <w:pPr>
        <w:ind w:left="2160" w:hanging="360"/>
      </w:pPr>
      <w:rPr>
        <w:rFonts w:ascii="Wingdings" w:hAnsi="Wingdings" w:hint="default"/>
      </w:rPr>
    </w:lvl>
    <w:lvl w:ilvl="3" w:tplc="2C1A0001" w:tentative="1">
      <w:start w:val="1"/>
      <w:numFmt w:val="bullet"/>
      <w:lvlText w:val=""/>
      <w:lvlJc w:val="left"/>
      <w:pPr>
        <w:ind w:left="2880" w:hanging="360"/>
      </w:pPr>
      <w:rPr>
        <w:rFonts w:ascii="Symbol" w:hAnsi="Symbol" w:hint="default"/>
      </w:rPr>
    </w:lvl>
    <w:lvl w:ilvl="4" w:tplc="2C1A0003" w:tentative="1">
      <w:start w:val="1"/>
      <w:numFmt w:val="bullet"/>
      <w:lvlText w:val="o"/>
      <w:lvlJc w:val="left"/>
      <w:pPr>
        <w:ind w:left="3600" w:hanging="360"/>
      </w:pPr>
      <w:rPr>
        <w:rFonts w:ascii="Courier New" w:hAnsi="Courier New" w:cs="Courier New" w:hint="default"/>
      </w:rPr>
    </w:lvl>
    <w:lvl w:ilvl="5" w:tplc="2C1A0005" w:tentative="1">
      <w:start w:val="1"/>
      <w:numFmt w:val="bullet"/>
      <w:lvlText w:val=""/>
      <w:lvlJc w:val="left"/>
      <w:pPr>
        <w:ind w:left="4320" w:hanging="360"/>
      </w:pPr>
      <w:rPr>
        <w:rFonts w:ascii="Wingdings" w:hAnsi="Wingdings" w:hint="default"/>
      </w:rPr>
    </w:lvl>
    <w:lvl w:ilvl="6" w:tplc="2C1A0001" w:tentative="1">
      <w:start w:val="1"/>
      <w:numFmt w:val="bullet"/>
      <w:lvlText w:val=""/>
      <w:lvlJc w:val="left"/>
      <w:pPr>
        <w:ind w:left="5040" w:hanging="360"/>
      </w:pPr>
      <w:rPr>
        <w:rFonts w:ascii="Symbol" w:hAnsi="Symbol" w:hint="default"/>
      </w:rPr>
    </w:lvl>
    <w:lvl w:ilvl="7" w:tplc="2C1A0003" w:tentative="1">
      <w:start w:val="1"/>
      <w:numFmt w:val="bullet"/>
      <w:lvlText w:val="o"/>
      <w:lvlJc w:val="left"/>
      <w:pPr>
        <w:ind w:left="5760" w:hanging="360"/>
      </w:pPr>
      <w:rPr>
        <w:rFonts w:ascii="Courier New" w:hAnsi="Courier New" w:cs="Courier New" w:hint="default"/>
      </w:rPr>
    </w:lvl>
    <w:lvl w:ilvl="8" w:tplc="2C1A0005" w:tentative="1">
      <w:start w:val="1"/>
      <w:numFmt w:val="bullet"/>
      <w:lvlText w:val=""/>
      <w:lvlJc w:val="left"/>
      <w:pPr>
        <w:ind w:left="6480" w:hanging="360"/>
      </w:pPr>
      <w:rPr>
        <w:rFonts w:ascii="Wingdings" w:hAnsi="Wingdings" w:hint="default"/>
      </w:rPr>
    </w:lvl>
  </w:abstractNum>
  <w:abstractNum w:abstractNumId="9" w15:restartNumberingAfterBreak="0">
    <w:nsid w:val="1F675B74"/>
    <w:multiLevelType w:val="hybridMultilevel"/>
    <w:tmpl w:val="5DAAC4E2"/>
    <w:lvl w:ilvl="0" w:tplc="081A0001">
      <w:start w:val="1"/>
      <w:numFmt w:val="bullet"/>
      <w:lvlText w:val=""/>
      <w:lvlJc w:val="left"/>
      <w:pPr>
        <w:ind w:left="720" w:hanging="360"/>
      </w:pPr>
      <w:rPr>
        <w:rFonts w:ascii="Symbol" w:hAnsi="Symbol" w:hint="default"/>
      </w:rPr>
    </w:lvl>
    <w:lvl w:ilvl="1" w:tplc="081A0003" w:tentative="1">
      <w:start w:val="1"/>
      <w:numFmt w:val="bullet"/>
      <w:lvlText w:val="o"/>
      <w:lvlJc w:val="left"/>
      <w:pPr>
        <w:ind w:left="1440" w:hanging="360"/>
      </w:pPr>
      <w:rPr>
        <w:rFonts w:ascii="Courier New" w:hAnsi="Courier New" w:cs="Courier New"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10" w15:restartNumberingAfterBreak="0">
    <w:nsid w:val="23D30F86"/>
    <w:multiLevelType w:val="hybridMultilevel"/>
    <w:tmpl w:val="76FE6912"/>
    <w:lvl w:ilvl="0" w:tplc="150E0312">
      <w:start w:val="1"/>
      <w:numFmt w:val="decimal"/>
      <w:lvlText w:val="%1."/>
      <w:lvlJc w:val="left"/>
      <w:pPr>
        <w:ind w:left="927" w:hanging="360"/>
      </w:pPr>
      <w:rPr>
        <w:rFonts w:hint="default"/>
      </w:rPr>
    </w:lvl>
    <w:lvl w:ilvl="1" w:tplc="081A0019" w:tentative="1">
      <w:start w:val="1"/>
      <w:numFmt w:val="lowerLetter"/>
      <w:lvlText w:val="%2."/>
      <w:lvlJc w:val="left"/>
      <w:pPr>
        <w:ind w:left="1440" w:hanging="360"/>
      </w:pPr>
    </w:lvl>
    <w:lvl w:ilvl="2" w:tplc="081A001B" w:tentative="1">
      <w:start w:val="1"/>
      <w:numFmt w:val="lowerRoman"/>
      <w:lvlText w:val="%3."/>
      <w:lvlJc w:val="right"/>
      <w:pPr>
        <w:ind w:left="2160" w:hanging="180"/>
      </w:pPr>
    </w:lvl>
    <w:lvl w:ilvl="3" w:tplc="081A000F" w:tentative="1">
      <w:start w:val="1"/>
      <w:numFmt w:val="decimal"/>
      <w:lvlText w:val="%4."/>
      <w:lvlJc w:val="left"/>
      <w:pPr>
        <w:ind w:left="2880" w:hanging="360"/>
      </w:pPr>
    </w:lvl>
    <w:lvl w:ilvl="4" w:tplc="081A0019" w:tentative="1">
      <w:start w:val="1"/>
      <w:numFmt w:val="lowerLetter"/>
      <w:lvlText w:val="%5."/>
      <w:lvlJc w:val="left"/>
      <w:pPr>
        <w:ind w:left="3600" w:hanging="360"/>
      </w:pPr>
    </w:lvl>
    <w:lvl w:ilvl="5" w:tplc="081A001B" w:tentative="1">
      <w:start w:val="1"/>
      <w:numFmt w:val="lowerRoman"/>
      <w:lvlText w:val="%6."/>
      <w:lvlJc w:val="right"/>
      <w:pPr>
        <w:ind w:left="4320" w:hanging="180"/>
      </w:pPr>
    </w:lvl>
    <w:lvl w:ilvl="6" w:tplc="081A000F" w:tentative="1">
      <w:start w:val="1"/>
      <w:numFmt w:val="decimal"/>
      <w:lvlText w:val="%7."/>
      <w:lvlJc w:val="left"/>
      <w:pPr>
        <w:ind w:left="5040" w:hanging="360"/>
      </w:pPr>
    </w:lvl>
    <w:lvl w:ilvl="7" w:tplc="081A0019" w:tentative="1">
      <w:start w:val="1"/>
      <w:numFmt w:val="lowerLetter"/>
      <w:lvlText w:val="%8."/>
      <w:lvlJc w:val="left"/>
      <w:pPr>
        <w:ind w:left="5760" w:hanging="360"/>
      </w:pPr>
    </w:lvl>
    <w:lvl w:ilvl="8" w:tplc="081A001B" w:tentative="1">
      <w:start w:val="1"/>
      <w:numFmt w:val="lowerRoman"/>
      <w:lvlText w:val="%9."/>
      <w:lvlJc w:val="right"/>
      <w:pPr>
        <w:ind w:left="6480" w:hanging="180"/>
      </w:pPr>
    </w:lvl>
  </w:abstractNum>
  <w:abstractNum w:abstractNumId="11" w15:restartNumberingAfterBreak="0">
    <w:nsid w:val="260A7AC3"/>
    <w:multiLevelType w:val="hybridMultilevel"/>
    <w:tmpl w:val="4852C104"/>
    <w:lvl w:ilvl="0" w:tplc="09869ACC">
      <w:numFmt w:val="bullet"/>
      <w:lvlText w:val="•"/>
      <w:lvlJc w:val="left"/>
      <w:pPr>
        <w:ind w:left="720" w:hanging="360"/>
      </w:pPr>
      <w:rPr>
        <w:rFonts w:ascii="Times New Roman" w:eastAsia="Times New Roman" w:hAnsi="Times New Roman" w:cs="Times New Roman" w:hint="default"/>
      </w:rPr>
    </w:lvl>
    <w:lvl w:ilvl="1" w:tplc="081A0003" w:tentative="1">
      <w:start w:val="1"/>
      <w:numFmt w:val="bullet"/>
      <w:lvlText w:val="o"/>
      <w:lvlJc w:val="left"/>
      <w:pPr>
        <w:ind w:left="1440" w:hanging="360"/>
      </w:pPr>
      <w:rPr>
        <w:rFonts w:ascii="Courier New" w:hAnsi="Courier New" w:cs="Courier New"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12" w15:restartNumberingAfterBreak="0">
    <w:nsid w:val="2859245F"/>
    <w:multiLevelType w:val="hybridMultilevel"/>
    <w:tmpl w:val="90C2C7D4"/>
    <w:lvl w:ilvl="0" w:tplc="081A0001">
      <w:start w:val="1"/>
      <w:numFmt w:val="bullet"/>
      <w:lvlText w:val=""/>
      <w:lvlJc w:val="left"/>
      <w:pPr>
        <w:ind w:left="720" w:hanging="360"/>
      </w:pPr>
      <w:rPr>
        <w:rFonts w:ascii="Symbol" w:hAnsi="Symbol" w:hint="default"/>
      </w:rPr>
    </w:lvl>
    <w:lvl w:ilvl="1" w:tplc="8A42A658">
      <w:numFmt w:val="bullet"/>
      <w:lvlText w:val="•"/>
      <w:lvlJc w:val="left"/>
      <w:pPr>
        <w:ind w:left="1440" w:hanging="360"/>
      </w:pPr>
      <w:rPr>
        <w:rFonts w:ascii="Times New Roman" w:eastAsia="Times New Roman" w:hAnsi="Times New Roman" w:cs="Times New Roman"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13" w15:restartNumberingAfterBreak="0">
    <w:nsid w:val="289E6CD8"/>
    <w:multiLevelType w:val="hybridMultilevel"/>
    <w:tmpl w:val="E3864960"/>
    <w:lvl w:ilvl="0" w:tplc="081A0001">
      <w:start w:val="1"/>
      <w:numFmt w:val="bullet"/>
      <w:lvlText w:val=""/>
      <w:lvlJc w:val="left"/>
      <w:pPr>
        <w:ind w:left="1287" w:hanging="360"/>
      </w:pPr>
      <w:rPr>
        <w:rFonts w:ascii="Symbol" w:hAnsi="Symbol" w:hint="default"/>
      </w:rPr>
    </w:lvl>
    <w:lvl w:ilvl="1" w:tplc="081A0003" w:tentative="1">
      <w:start w:val="1"/>
      <w:numFmt w:val="bullet"/>
      <w:lvlText w:val="o"/>
      <w:lvlJc w:val="left"/>
      <w:pPr>
        <w:ind w:left="2007" w:hanging="360"/>
      </w:pPr>
      <w:rPr>
        <w:rFonts w:ascii="Courier New" w:hAnsi="Courier New" w:cs="Courier New" w:hint="default"/>
      </w:rPr>
    </w:lvl>
    <w:lvl w:ilvl="2" w:tplc="081A0005" w:tentative="1">
      <w:start w:val="1"/>
      <w:numFmt w:val="bullet"/>
      <w:lvlText w:val=""/>
      <w:lvlJc w:val="left"/>
      <w:pPr>
        <w:ind w:left="2727" w:hanging="360"/>
      </w:pPr>
      <w:rPr>
        <w:rFonts w:ascii="Wingdings" w:hAnsi="Wingdings" w:hint="default"/>
      </w:rPr>
    </w:lvl>
    <w:lvl w:ilvl="3" w:tplc="081A0001" w:tentative="1">
      <w:start w:val="1"/>
      <w:numFmt w:val="bullet"/>
      <w:lvlText w:val=""/>
      <w:lvlJc w:val="left"/>
      <w:pPr>
        <w:ind w:left="3447" w:hanging="360"/>
      </w:pPr>
      <w:rPr>
        <w:rFonts w:ascii="Symbol" w:hAnsi="Symbol" w:hint="default"/>
      </w:rPr>
    </w:lvl>
    <w:lvl w:ilvl="4" w:tplc="081A0003" w:tentative="1">
      <w:start w:val="1"/>
      <w:numFmt w:val="bullet"/>
      <w:lvlText w:val="o"/>
      <w:lvlJc w:val="left"/>
      <w:pPr>
        <w:ind w:left="4167" w:hanging="360"/>
      </w:pPr>
      <w:rPr>
        <w:rFonts w:ascii="Courier New" w:hAnsi="Courier New" w:cs="Courier New" w:hint="default"/>
      </w:rPr>
    </w:lvl>
    <w:lvl w:ilvl="5" w:tplc="081A0005" w:tentative="1">
      <w:start w:val="1"/>
      <w:numFmt w:val="bullet"/>
      <w:lvlText w:val=""/>
      <w:lvlJc w:val="left"/>
      <w:pPr>
        <w:ind w:left="4887" w:hanging="360"/>
      </w:pPr>
      <w:rPr>
        <w:rFonts w:ascii="Wingdings" w:hAnsi="Wingdings" w:hint="default"/>
      </w:rPr>
    </w:lvl>
    <w:lvl w:ilvl="6" w:tplc="081A0001" w:tentative="1">
      <w:start w:val="1"/>
      <w:numFmt w:val="bullet"/>
      <w:lvlText w:val=""/>
      <w:lvlJc w:val="left"/>
      <w:pPr>
        <w:ind w:left="5607" w:hanging="360"/>
      </w:pPr>
      <w:rPr>
        <w:rFonts w:ascii="Symbol" w:hAnsi="Symbol" w:hint="default"/>
      </w:rPr>
    </w:lvl>
    <w:lvl w:ilvl="7" w:tplc="081A0003" w:tentative="1">
      <w:start w:val="1"/>
      <w:numFmt w:val="bullet"/>
      <w:lvlText w:val="o"/>
      <w:lvlJc w:val="left"/>
      <w:pPr>
        <w:ind w:left="6327" w:hanging="360"/>
      </w:pPr>
      <w:rPr>
        <w:rFonts w:ascii="Courier New" w:hAnsi="Courier New" w:cs="Courier New" w:hint="default"/>
      </w:rPr>
    </w:lvl>
    <w:lvl w:ilvl="8" w:tplc="081A0005" w:tentative="1">
      <w:start w:val="1"/>
      <w:numFmt w:val="bullet"/>
      <w:lvlText w:val=""/>
      <w:lvlJc w:val="left"/>
      <w:pPr>
        <w:ind w:left="7047" w:hanging="360"/>
      </w:pPr>
      <w:rPr>
        <w:rFonts w:ascii="Wingdings" w:hAnsi="Wingdings" w:hint="default"/>
      </w:rPr>
    </w:lvl>
  </w:abstractNum>
  <w:abstractNum w:abstractNumId="14" w15:restartNumberingAfterBreak="0">
    <w:nsid w:val="2960132D"/>
    <w:multiLevelType w:val="hybridMultilevel"/>
    <w:tmpl w:val="2E501F94"/>
    <w:lvl w:ilvl="0" w:tplc="F4DC4A20">
      <w:start w:val="1"/>
      <w:numFmt w:val="bullet"/>
      <w:lvlText w:val="-"/>
      <w:lvlJc w:val="left"/>
      <w:pPr>
        <w:ind w:left="720" w:hanging="360"/>
      </w:pPr>
      <w:rPr>
        <w:rFonts w:ascii="Times New Roman" w:eastAsia="Times New Roman" w:hAnsi="Times New Roman" w:cs="Times New Roman" w:hint="default"/>
      </w:rPr>
    </w:lvl>
    <w:lvl w:ilvl="1" w:tplc="081A0003" w:tentative="1">
      <w:start w:val="1"/>
      <w:numFmt w:val="bullet"/>
      <w:lvlText w:val="o"/>
      <w:lvlJc w:val="left"/>
      <w:pPr>
        <w:ind w:left="1440" w:hanging="360"/>
      </w:pPr>
      <w:rPr>
        <w:rFonts w:ascii="Courier New" w:hAnsi="Courier New" w:cs="Courier New"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15" w15:restartNumberingAfterBreak="0">
    <w:nsid w:val="29ED2543"/>
    <w:multiLevelType w:val="hybridMultilevel"/>
    <w:tmpl w:val="82CA1B86"/>
    <w:lvl w:ilvl="0" w:tplc="00B44A92">
      <w:numFmt w:val="bullet"/>
      <w:lvlText w:val="•"/>
      <w:lvlJc w:val="left"/>
      <w:pPr>
        <w:ind w:left="720" w:hanging="360"/>
      </w:pPr>
      <w:rPr>
        <w:rFonts w:ascii="Times New Roman" w:eastAsia="Times New Roman" w:hAnsi="Times New Roman" w:cs="Times New Roman" w:hint="default"/>
      </w:rPr>
    </w:lvl>
    <w:lvl w:ilvl="1" w:tplc="081A0003" w:tentative="1">
      <w:start w:val="1"/>
      <w:numFmt w:val="bullet"/>
      <w:lvlText w:val="o"/>
      <w:lvlJc w:val="left"/>
      <w:pPr>
        <w:ind w:left="1440" w:hanging="360"/>
      </w:pPr>
      <w:rPr>
        <w:rFonts w:ascii="Courier New" w:hAnsi="Courier New" w:cs="Courier New"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16" w15:restartNumberingAfterBreak="0">
    <w:nsid w:val="2A2C126E"/>
    <w:multiLevelType w:val="hybridMultilevel"/>
    <w:tmpl w:val="4880C0C2"/>
    <w:lvl w:ilvl="0" w:tplc="081A0001">
      <w:start w:val="1"/>
      <w:numFmt w:val="bullet"/>
      <w:lvlText w:val=""/>
      <w:lvlJc w:val="left"/>
      <w:pPr>
        <w:ind w:left="720" w:hanging="360"/>
      </w:pPr>
      <w:rPr>
        <w:rFonts w:ascii="Symbol" w:hAnsi="Symbol" w:hint="default"/>
      </w:rPr>
    </w:lvl>
    <w:lvl w:ilvl="1" w:tplc="081A0003" w:tentative="1">
      <w:start w:val="1"/>
      <w:numFmt w:val="bullet"/>
      <w:lvlText w:val="o"/>
      <w:lvlJc w:val="left"/>
      <w:pPr>
        <w:ind w:left="1440" w:hanging="360"/>
      </w:pPr>
      <w:rPr>
        <w:rFonts w:ascii="Courier New" w:hAnsi="Courier New" w:cs="Courier New"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17" w15:restartNumberingAfterBreak="0">
    <w:nsid w:val="2DA83CF0"/>
    <w:multiLevelType w:val="hybridMultilevel"/>
    <w:tmpl w:val="F3F240EE"/>
    <w:lvl w:ilvl="0" w:tplc="081A0001">
      <w:start w:val="1"/>
      <w:numFmt w:val="bullet"/>
      <w:lvlText w:val=""/>
      <w:lvlJc w:val="left"/>
      <w:pPr>
        <w:ind w:left="720" w:hanging="360"/>
      </w:pPr>
      <w:rPr>
        <w:rFonts w:ascii="Symbol" w:hAnsi="Symbol" w:hint="default"/>
      </w:rPr>
    </w:lvl>
    <w:lvl w:ilvl="1" w:tplc="081A0003" w:tentative="1">
      <w:start w:val="1"/>
      <w:numFmt w:val="bullet"/>
      <w:lvlText w:val="o"/>
      <w:lvlJc w:val="left"/>
      <w:pPr>
        <w:ind w:left="1440" w:hanging="360"/>
      </w:pPr>
      <w:rPr>
        <w:rFonts w:ascii="Courier New" w:hAnsi="Courier New" w:cs="Courier New"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18" w15:restartNumberingAfterBreak="0">
    <w:nsid w:val="2E436BA9"/>
    <w:multiLevelType w:val="hybridMultilevel"/>
    <w:tmpl w:val="9E768852"/>
    <w:lvl w:ilvl="0" w:tplc="73389320">
      <w:start w:val="1"/>
      <w:numFmt w:val="decimal"/>
      <w:lvlText w:val="%1"/>
      <w:lvlJc w:val="left"/>
      <w:pPr>
        <w:ind w:left="720" w:hanging="360"/>
      </w:pPr>
      <w:rPr>
        <w:rFonts w:hint="default"/>
      </w:rPr>
    </w:lvl>
    <w:lvl w:ilvl="1" w:tplc="081A0019" w:tentative="1">
      <w:start w:val="1"/>
      <w:numFmt w:val="lowerLetter"/>
      <w:lvlText w:val="%2."/>
      <w:lvlJc w:val="left"/>
      <w:pPr>
        <w:ind w:left="1440" w:hanging="360"/>
      </w:pPr>
    </w:lvl>
    <w:lvl w:ilvl="2" w:tplc="081A001B" w:tentative="1">
      <w:start w:val="1"/>
      <w:numFmt w:val="lowerRoman"/>
      <w:lvlText w:val="%3."/>
      <w:lvlJc w:val="right"/>
      <w:pPr>
        <w:ind w:left="2160" w:hanging="180"/>
      </w:pPr>
    </w:lvl>
    <w:lvl w:ilvl="3" w:tplc="081A000F" w:tentative="1">
      <w:start w:val="1"/>
      <w:numFmt w:val="decimal"/>
      <w:lvlText w:val="%4."/>
      <w:lvlJc w:val="left"/>
      <w:pPr>
        <w:ind w:left="2880" w:hanging="360"/>
      </w:pPr>
    </w:lvl>
    <w:lvl w:ilvl="4" w:tplc="081A0019" w:tentative="1">
      <w:start w:val="1"/>
      <w:numFmt w:val="lowerLetter"/>
      <w:lvlText w:val="%5."/>
      <w:lvlJc w:val="left"/>
      <w:pPr>
        <w:ind w:left="3600" w:hanging="360"/>
      </w:pPr>
    </w:lvl>
    <w:lvl w:ilvl="5" w:tplc="081A001B" w:tentative="1">
      <w:start w:val="1"/>
      <w:numFmt w:val="lowerRoman"/>
      <w:lvlText w:val="%6."/>
      <w:lvlJc w:val="right"/>
      <w:pPr>
        <w:ind w:left="4320" w:hanging="180"/>
      </w:pPr>
    </w:lvl>
    <w:lvl w:ilvl="6" w:tplc="081A000F" w:tentative="1">
      <w:start w:val="1"/>
      <w:numFmt w:val="decimal"/>
      <w:lvlText w:val="%7."/>
      <w:lvlJc w:val="left"/>
      <w:pPr>
        <w:ind w:left="5040" w:hanging="360"/>
      </w:pPr>
    </w:lvl>
    <w:lvl w:ilvl="7" w:tplc="081A0019" w:tentative="1">
      <w:start w:val="1"/>
      <w:numFmt w:val="lowerLetter"/>
      <w:lvlText w:val="%8."/>
      <w:lvlJc w:val="left"/>
      <w:pPr>
        <w:ind w:left="5760" w:hanging="360"/>
      </w:pPr>
    </w:lvl>
    <w:lvl w:ilvl="8" w:tplc="081A001B" w:tentative="1">
      <w:start w:val="1"/>
      <w:numFmt w:val="lowerRoman"/>
      <w:lvlText w:val="%9."/>
      <w:lvlJc w:val="right"/>
      <w:pPr>
        <w:ind w:left="6480" w:hanging="180"/>
      </w:pPr>
    </w:lvl>
  </w:abstractNum>
  <w:abstractNum w:abstractNumId="19" w15:restartNumberingAfterBreak="0">
    <w:nsid w:val="2F02230B"/>
    <w:multiLevelType w:val="hybridMultilevel"/>
    <w:tmpl w:val="1DD82900"/>
    <w:lvl w:ilvl="0" w:tplc="081A0001">
      <w:start w:val="1"/>
      <w:numFmt w:val="bullet"/>
      <w:lvlText w:val=""/>
      <w:lvlJc w:val="left"/>
      <w:pPr>
        <w:ind w:left="1287" w:hanging="360"/>
      </w:pPr>
      <w:rPr>
        <w:rFonts w:ascii="Symbol" w:hAnsi="Symbol" w:hint="default"/>
      </w:rPr>
    </w:lvl>
    <w:lvl w:ilvl="1" w:tplc="081A0003" w:tentative="1">
      <w:start w:val="1"/>
      <w:numFmt w:val="bullet"/>
      <w:lvlText w:val="o"/>
      <w:lvlJc w:val="left"/>
      <w:pPr>
        <w:ind w:left="2007" w:hanging="360"/>
      </w:pPr>
      <w:rPr>
        <w:rFonts w:ascii="Courier New" w:hAnsi="Courier New" w:cs="Courier New" w:hint="default"/>
      </w:rPr>
    </w:lvl>
    <w:lvl w:ilvl="2" w:tplc="081A0005" w:tentative="1">
      <w:start w:val="1"/>
      <w:numFmt w:val="bullet"/>
      <w:lvlText w:val=""/>
      <w:lvlJc w:val="left"/>
      <w:pPr>
        <w:ind w:left="2727" w:hanging="360"/>
      </w:pPr>
      <w:rPr>
        <w:rFonts w:ascii="Wingdings" w:hAnsi="Wingdings" w:hint="default"/>
      </w:rPr>
    </w:lvl>
    <w:lvl w:ilvl="3" w:tplc="081A0001" w:tentative="1">
      <w:start w:val="1"/>
      <w:numFmt w:val="bullet"/>
      <w:lvlText w:val=""/>
      <w:lvlJc w:val="left"/>
      <w:pPr>
        <w:ind w:left="3447" w:hanging="360"/>
      </w:pPr>
      <w:rPr>
        <w:rFonts w:ascii="Symbol" w:hAnsi="Symbol" w:hint="default"/>
      </w:rPr>
    </w:lvl>
    <w:lvl w:ilvl="4" w:tplc="081A0003" w:tentative="1">
      <w:start w:val="1"/>
      <w:numFmt w:val="bullet"/>
      <w:lvlText w:val="o"/>
      <w:lvlJc w:val="left"/>
      <w:pPr>
        <w:ind w:left="4167" w:hanging="360"/>
      </w:pPr>
      <w:rPr>
        <w:rFonts w:ascii="Courier New" w:hAnsi="Courier New" w:cs="Courier New" w:hint="default"/>
      </w:rPr>
    </w:lvl>
    <w:lvl w:ilvl="5" w:tplc="081A0005" w:tentative="1">
      <w:start w:val="1"/>
      <w:numFmt w:val="bullet"/>
      <w:lvlText w:val=""/>
      <w:lvlJc w:val="left"/>
      <w:pPr>
        <w:ind w:left="4887" w:hanging="360"/>
      </w:pPr>
      <w:rPr>
        <w:rFonts w:ascii="Wingdings" w:hAnsi="Wingdings" w:hint="default"/>
      </w:rPr>
    </w:lvl>
    <w:lvl w:ilvl="6" w:tplc="081A0001" w:tentative="1">
      <w:start w:val="1"/>
      <w:numFmt w:val="bullet"/>
      <w:lvlText w:val=""/>
      <w:lvlJc w:val="left"/>
      <w:pPr>
        <w:ind w:left="5607" w:hanging="360"/>
      </w:pPr>
      <w:rPr>
        <w:rFonts w:ascii="Symbol" w:hAnsi="Symbol" w:hint="default"/>
      </w:rPr>
    </w:lvl>
    <w:lvl w:ilvl="7" w:tplc="081A0003" w:tentative="1">
      <w:start w:val="1"/>
      <w:numFmt w:val="bullet"/>
      <w:lvlText w:val="o"/>
      <w:lvlJc w:val="left"/>
      <w:pPr>
        <w:ind w:left="6327" w:hanging="360"/>
      </w:pPr>
      <w:rPr>
        <w:rFonts w:ascii="Courier New" w:hAnsi="Courier New" w:cs="Courier New" w:hint="default"/>
      </w:rPr>
    </w:lvl>
    <w:lvl w:ilvl="8" w:tplc="081A0005" w:tentative="1">
      <w:start w:val="1"/>
      <w:numFmt w:val="bullet"/>
      <w:lvlText w:val=""/>
      <w:lvlJc w:val="left"/>
      <w:pPr>
        <w:ind w:left="7047" w:hanging="360"/>
      </w:pPr>
      <w:rPr>
        <w:rFonts w:ascii="Wingdings" w:hAnsi="Wingdings" w:hint="default"/>
      </w:rPr>
    </w:lvl>
  </w:abstractNum>
  <w:abstractNum w:abstractNumId="20" w15:restartNumberingAfterBreak="0">
    <w:nsid w:val="37167F15"/>
    <w:multiLevelType w:val="hybridMultilevel"/>
    <w:tmpl w:val="42BEF9CA"/>
    <w:lvl w:ilvl="0" w:tplc="01F8FA34">
      <w:start w:val="5"/>
      <w:numFmt w:val="bullet"/>
      <w:lvlText w:val="-"/>
      <w:lvlJc w:val="left"/>
      <w:pPr>
        <w:ind w:left="720" w:hanging="360"/>
      </w:pPr>
      <w:rPr>
        <w:rFonts w:ascii="Times New Roman" w:eastAsia="Times New Roman" w:hAnsi="Times New Roman" w:cs="Times New Roman" w:hint="default"/>
      </w:rPr>
    </w:lvl>
    <w:lvl w:ilvl="1" w:tplc="081A0003" w:tentative="1">
      <w:start w:val="1"/>
      <w:numFmt w:val="bullet"/>
      <w:lvlText w:val="o"/>
      <w:lvlJc w:val="left"/>
      <w:pPr>
        <w:ind w:left="1440" w:hanging="360"/>
      </w:pPr>
      <w:rPr>
        <w:rFonts w:ascii="Courier New" w:hAnsi="Courier New" w:cs="Courier New"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21" w15:restartNumberingAfterBreak="0">
    <w:nsid w:val="37B67DF0"/>
    <w:multiLevelType w:val="hybridMultilevel"/>
    <w:tmpl w:val="11C88A74"/>
    <w:lvl w:ilvl="0" w:tplc="081A000F">
      <w:start w:val="1"/>
      <w:numFmt w:val="decimal"/>
      <w:lvlText w:val="%1."/>
      <w:lvlJc w:val="left"/>
      <w:pPr>
        <w:ind w:left="720" w:hanging="360"/>
      </w:pPr>
      <w:rPr>
        <w:rFonts w:hint="default"/>
      </w:rPr>
    </w:lvl>
    <w:lvl w:ilvl="1" w:tplc="081A0019" w:tentative="1">
      <w:start w:val="1"/>
      <w:numFmt w:val="lowerLetter"/>
      <w:lvlText w:val="%2."/>
      <w:lvlJc w:val="left"/>
      <w:pPr>
        <w:ind w:left="1440" w:hanging="360"/>
      </w:pPr>
    </w:lvl>
    <w:lvl w:ilvl="2" w:tplc="081A001B" w:tentative="1">
      <w:start w:val="1"/>
      <w:numFmt w:val="lowerRoman"/>
      <w:lvlText w:val="%3."/>
      <w:lvlJc w:val="right"/>
      <w:pPr>
        <w:ind w:left="2160" w:hanging="180"/>
      </w:pPr>
    </w:lvl>
    <w:lvl w:ilvl="3" w:tplc="081A000F" w:tentative="1">
      <w:start w:val="1"/>
      <w:numFmt w:val="decimal"/>
      <w:lvlText w:val="%4."/>
      <w:lvlJc w:val="left"/>
      <w:pPr>
        <w:ind w:left="2880" w:hanging="360"/>
      </w:pPr>
    </w:lvl>
    <w:lvl w:ilvl="4" w:tplc="081A0019" w:tentative="1">
      <w:start w:val="1"/>
      <w:numFmt w:val="lowerLetter"/>
      <w:lvlText w:val="%5."/>
      <w:lvlJc w:val="left"/>
      <w:pPr>
        <w:ind w:left="3600" w:hanging="360"/>
      </w:pPr>
    </w:lvl>
    <w:lvl w:ilvl="5" w:tplc="081A001B" w:tentative="1">
      <w:start w:val="1"/>
      <w:numFmt w:val="lowerRoman"/>
      <w:lvlText w:val="%6."/>
      <w:lvlJc w:val="right"/>
      <w:pPr>
        <w:ind w:left="4320" w:hanging="180"/>
      </w:pPr>
    </w:lvl>
    <w:lvl w:ilvl="6" w:tplc="081A000F" w:tentative="1">
      <w:start w:val="1"/>
      <w:numFmt w:val="decimal"/>
      <w:lvlText w:val="%7."/>
      <w:lvlJc w:val="left"/>
      <w:pPr>
        <w:ind w:left="5040" w:hanging="360"/>
      </w:pPr>
    </w:lvl>
    <w:lvl w:ilvl="7" w:tplc="081A0019" w:tentative="1">
      <w:start w:val="1"/>
      <w:numFmt w:val="lowerLetter"/>
      <w:lvlText w:val="%8."/>
      <w:lvlJc w:val="left"/>
      <w:pPr>
        <w:ind w:left="5760" w:hanging="360"/>
      </w:pPr>
    </w:lvl>
    <w:lvl w:ilvl="8" w:tplc="081A001B" w:tentative="1">
      <w:start w:val="1"/>
      <w:numFmt w:val="lowerRoman"/>
      <w:lvlText w:val="%9."/>
      <w:lvlJc w:val="right"/>
      <w:pPr>
        <w:ind w:left="6480" w:hanging="180"/>
      </w:pPr>
    </w:lvl>
  </w:abstractNum>
  <w:abstractNum w:abstractNumId="22" w15:restartNumberingAfterBreak="0">
    <w:nsid w:val="3BA1592D"/>
    <w:multiLevelType w:val="hybridMultilevel"/>
    <w:tmpl w:val="B00AFC2E"/>
    <w:lvl w:ilvl="0" w:tplc="081A0001">
      <w:start w:val="1"/>
      <w:numFmt w:val="bullet"/>
      <w:lvlText w:val=""/>
      <w:lvlJc w:val="left"/>
      <w:pPr>
        <w:ind w:left="720" w:hanging="360"/>
      </w:pPr>
      <w:rPr>
        <w:rFonts w:ascii="Symbol" w:hAnsi="Symbol" w:hint="default"/>
      </w:rPr>
    </w:lvl>
    <w:lvl w:ilvl="1" w:tplc="081A0003" w:tentative="1">
      <w:start w:val="1"/>
      <w:numFmt w:val="bullet"/>
      <w:lvlText w:val="o"/>
      <w:lvlJc w:val="left"/>
      <w:pPr>
        <w:ind w:left="1440" w:hanging="360"/>
      </w:pPr>
      <w:rPr>
        <w:rFonts w:ascii="Courier New" w:hAnsi="Courier New" w:cs="Courier New"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23" w15:restartNumberingAfterBreak="0">
    <w:nsid w:val="3E050125"/>
    <w:multiLevelType w:val="hybridMultilevel"/>
    <w:tmpl w:val="41247DA0"/>
    <w:lvl w:ilvl="0" w:tplc="049E6626">
      <w:numFmt w:val="bullet"/>
      <w:lvlText w:val="-"/>
      <w:lvlJc w:val="left"/>
      <w:pPr>
        <w:ind w:left="720" w:hanging="360"/>
      </w:pPr>
      <w:rPr>
        <w:rFonts w:ascii="Times New Roman" w:eastAsia="Times New Roman" w:hAnsi="Times New Roman" w:cs="Times New Roman" w:hint="default"/>
      </w:rPr>
    </w:lvl>
    <w:lvl w:ilvl="1" w:tplc="2C1A0003" w:tentative="1">
      <w:start w:val="1"/>
      <w:numFmt w:val="bullet"/>
      <w:lvlText w:val="o"/>
      <w:lvlJc w:val="left"/>
      <w:pPr>
        <w:ind w:left="1440" w:hanging="360"/>
      </w:pPr>
      <w:rPr>
        <w:rFonts w:ascii="Courier New" w:hAnsi="Courier New" w:cs="Courier New" w:hint="default"/>
      </w:rPr>
    </w:lvl>
    <w:lvl w:ilvl="2" w:tplc="2C1A0005" w:tentative="1">
      <w:start w:val="1"/>
      <w:numFmt w:val="bullet"/>
      <w:lvlText w:val=""/>
      <w:lvlJc w:val="left"/>
      <w:pPr>
        <w:ind w:left="2160" w:hanging="360"/>
      </w:pPr>
      <w:rPr>
        <w:rFonts w:ascii="Wingdings" w:hAnsi="Wingdings" w:hint="default"/>
      </w:rPr>
    </w:lvl>
    <w:lvl w:ilvl="3" w:tplc="2C1A0001" w:tentative="1">
      <w:start w:val="1"/>
      <w:numFmt w:val="bullet"/>
      <w:lvlText w:val=""/>
      <w:lvlJc w:val="left"/>
      <w:pPr>
        <w:ind w:left="2880" w:hanging="360"/>
      </w:pPr>
      <w:rPr>
        <w:rFonts w:ascii="Symbol" w:hAnsi="Symbol" w:hint="default"/>
      </w:rPr>
    </w:lvl>
    <w:lvl w:ilvl="4" w:tplc="2C1A0003" w:tentative="1">
      <w:start w:val="1"/>
      <w:numFmt w:val="bullet"/>
      <w:lvlText w:val="o"/>
      <w:lvlJc w:val="left"/>
      <w:pPr>
        <w:ind w:left="3600" w:hanging="360"/>
      </w:pPr>
      <w:rPr>
        <w:rFonts w:ascii="Courier New" w:hAnsi="Courier New" w:cs="Courier New" w:hint="default"/>
      </w:rPr>
    </w:lvl>
    <w:lvl w:ilvl="5" w:tplc="2C1A0005" w:tentative="1">
      <w:start w:val="1"/>
      <w:numFmt w:val="bullet"/>
      <w:lvlText w:val=""/>
      <w:lvlJc w:val="left"/>
      <w:pPr>
        <w:ind w:left="4320" w:hanging="360"/>
      </w:pPr>
      <w:rPr>
        <w:rFonts w:ascii="Wingdings" w:hAnsi="Wingdings" w:hint="default"/>
      </w:rPr>
    </w:lvl>
    <w:lvl w:ilvl="6" w:tplc="2C1A0001" w:tentative="1">
      <w:start w:val="1"/>
      <w:numFmt w:val="bullet"/>
      <w:lvlText w:val=""/>
      <w:lvlJc w:val="left"/>
      <w:pPr>
        <w:ind w:left="5040" w:hanging="360"/>
      </w:pPr>
      <w:rPr>
        <w:rFonts w:ascii="Symbol" w:hAnsi="Symbol" w:hint="default"/>
      </w:rPr>
    </w:lvl>
    <w:lvl w:ilvl="7" w:tplc="2C1A0003" w:tentative="1">
      <w:start w:val="1"/>
      <w:numFmt w:val="bullet"/>
      <w:lvlText w:val="o"/>
      <w:lvlJc w:val="left"/>
      <w:pPr>
        <w:ind w:left="5760" w:hanging="360"/>
      </w:pPr>
      <w:rPr>
        <w:rFonts w:ascii="Courier New" w:hAnsi="Courier New" w:cs="Courier New" w:hint="default"/>
      </w:rPr>
    </w:lvl>
    <w:lvl w:ilvl="8" w:tplc="2C1A0005" w:tentative="1">
      <w:start w:val="1"/>
      <w:numFmt w:val="bullet"/>
      <w:lvlText w:val=""/>
      <w:lvlJc w:val="left"/>
      <w:pPr>
        <w:ind w:left="6480" w:hanging="360"/>
      </w:pPr>
      <w:rPr>
        <w:rFonts w:ascii="Wingdings" w:hAnsi="Wingdings" w:hint="default"/>
      </w:rPr>
    </w:lvl>
  </w:abstractNum>
  <w:abstractNum w:abstractNumId="24" w15:restartNumberingAfterBreak="0">
    <w:nsid w:val="3FC413F6"/>
    <w:multiLevelType w:val="hybridMultilevel"/>
    <w:tmpl w:val="E3501B8A"/>
    <w:lvl w:ilvl="0" w:tplc="081A0001">
      <w:start w:val="1"/>
      <w:numFmt w:val="bullet"/>
      <w:lvlText w:val=""/>
      <w:lvlJc w:val="left"/>
      <w:pPr>
        <w:ind w:left="1287" w:hanging="360"/>
      </w:pPr>
      <w:rPr>
        <w:rFonts w:ascii="Symbol" w:hAnsi="Symbol" w:hint="default"/>
      </w:rPr>
    </w:lvl>
    <w:lvl w:ilvl="1" w:tplc="081A0003" w:tentative="1">
      <w:start w:val="1"/>
      <w:numFmt w:val="bullet"/>
      <w:lvlText w:val="o"/>
      <w:lvlJc w:val="left"/>
      <w:pPr>
        <w:ind w:left="2007" w:hanging="360"/>
      </w:pPr>
      <w:rPr>
        <w:rFonts w:ascii="Courier New" w:hAnsi="Courier New" w:cs="Courier New" w:hint="default"/>
      </w:rPr>
    </w:lvl>
    <w:lvl w:ilvl="2" w:tplc="081A0005" w:tentative="1">
      <w:start w:val="1"/>
      <w:numFmt w:val="bullet"/>
      <w:lvlText w:val=""/>
      <w:lvlJc w:val="left"/>
      <w:pPr>
        <w:ind w:left="2727" w:hanging="360"/>
      </w:pPr>
      <w:rPr>
        <w:rFonts w:ascii="Wingdings" w:hAnsi="Wingdings" w:hint="default"/>
      </w:rPr>
    </w:lvl>
    <w:lvl w:ilvl="3" w:tplc="081A0001" w:tentative="1">
      <w:start w:val="1"/>
      <w:numFmt w:val="bullet"/>
      <w:lvlText w:val=""/>
      <w:lvlJc w:val="left"/>
      <w:pPr>
        <w:ind w:left="3447" w:hanging="360"/>
      </w:pPr>
      <w:rPr>
        <w:rFonts w:ascii="Symbol" w:hAnsi="Symbol" w:hint="default"/>
      </w:rPr>
    </w:lvl>
    <w:lvl w:ilvl="4" w:tplc="081A0003" w:tentative="1">
      <w:start w:val="1"/>
      <w:numFmt w:val="bullet"/>
      <w:lvlText w:val="o"/>
      <w:lvlJc w:val="left"/>
      <w:pPr>
        <w:ind w:left="4167" w:hanging="360"/>
      </w:pPr>
      <w:rPr>
        <w:rFonts w:ascii="Courier New" w:hAnsi="Courier New" w:cs="Courier New" w:hint="default"/>
      </w:rPr>
    </w:lvl>
    <w:lvl w:ilvl="5" w:tplc="081A0005" w:tentative="1">
      <w:start w:val="1"/>
      <w:numFmt w:val="bullet"/>
      <w:lvlText w:val=""/>
      <w:lvlJc w:val="left"/>
      <w:pPr>
        <w:ind w:left="4887" w:hanging="360"/>
      </w:pPr>
      <w:rPr>
        <w:rFonts w:ascii="Wingdings" w:hAnsi="Wingdings" w:hint="default"/>
      </w:rPr>
    </w:lvl>
    <w:lvl w:ilvl="6" w:tplc="081A0001" w:tentative="1">
      <w:start w:val="1"/>
      <w:numFmt w:val="bullet"/>
      <w:lvlText w:val=""/>
      <w:lvlJc w:val="left"/>
      <w:pPr>
        <w:ind w:left="5607" w:hanging="360"/>
      </w:pPr>
      <w:rPr>
        <w:rFonts w:ascii="Symbol" w:hAnsi="Symbol" w:hint="default"/>
      </w:rPr>
    </w:lvl>
    <w:lvl w:ilvl="7" w:tplc="081A0003" w:tentative="1">
      <w:start w:val="1"/>
      <w:numFmt w:val="bullet"/>
      <w:lvlText w:val="o"/>
      <w:lvlJc w:val="left"/>
      <w:pPr>
        <w:ind w:left="6327" w:hanging="360"/>
      </w:pPr>
      <w:rPr>
        <w:rFonts w:ascii="Courier New" w:hAnsi="Courier New" w:cs="Courier New" w:hint="default"/>
      </w:rPr>
    </w:lvl>
    <w:lvl w:ilvl="8" w:tplc="081A0005" w:tentative="1">
      <w:start w:val="1"/>
      <w:numFmt w:val="bullet"/>
      <w:lvlText w:val=""/>
      <w:lvlJc w:val="left"/>
      <w:pPr>
        <w:ind w:left="7047" w:hanging="360"/>
      </w:pPr>
      <w:rPr>
        <w:rFonts w:ascii="Wingdings" w:hAnsi="Wingdings" w:hint="default"/>
      </w:rPr>
    </w:lvl>
  </w:abstractNum>
  <w:abstractNum w:abstractNumId="25" w15:restartNumberingAfterBreak="0">
    <w:nsid w:val="41286B70"/>
    <w:multiLevelType w:val="hybridMultilevel"/>
    <w:tmpl w:val="AD60CEB4"/>
    <w:lvl w:ilvl="0" w:tplc="081A0001">
      <w:start w:val="1"/>
      <w:numFmt w:val="bullet"/>
      <w:lvlText w:val=""/>
      <w:lvlJc w:val="left"/>
      <w:pPr>
        <w:ind w:left="720" w:hanging="360"/>
      </w:pPr>
      <w:rPr>
        <w:rFonts w:ascii="Symbol" w:hAnsi="Symbol" w:hint="default"/>
      </w:rPr>
    </w:lvl>
    <w:lvl w:ilvl="1" w:tplc="081A0003" w:tentative="1">
      <w:start w:val="1"/>
      <w:numFmt w:val="bullet"/>
      <w:lvlText w:val="o"/>
      <w:lvlJc w:val="left"/>
      <w:pPr>
        <w:ind w:left="1440" w:hanging="360"/>
      </w:pPr>
      <w:rPr>
        <w:rFonts w:ascii="Courier New" w:hAnsi="Courier New" w:cs="Courier New"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26" w15:restartNumberingAfterBreak="0">
    <w:nsid w:val="42EF0F12"/>
    <w:multiLevelType w:val="hybridMultilevel"/>
    <w:tmpl w:val="A4E8FE92"/>
    <w:lvl w:ilvl="0" w:tplc="09869ACC">
      <w:numFmt w:val="bullet"/>
      <w:lvlText w:val="•"/>
      <w:lvlJc w:val="left"/>
      <w:pPr>
        <w:ind w:left="720" w:hanging="360"/>
      </w:pPr>
      <w:rPr>
        <w:rFonts w:ascii="Times New Roman" w:eastAsia="Times New Roman" w:hAnsi="Times New Roman" w:cs="Times New Roman" w:hint="default"/>
      </w:rPr>
    </w:lvl>
    <w:lvl w:ilvl="1" w:tplc="081A0003" w:tentative="1">
      <w:start w:val="1"/>
      <w:numFmt w:val="bullet"/>
      <w:lvlText w:val="o"/>
      <w:lvlJc w:val="left"/>
      <w:pPr>
        <w:ind w:left="1440" w:hanging="360"/>
      </w:pPr>
      <w:rPr>
        <w:rFonts w:ascii="Courier New" w:hAnsi="Courier New" w:cs="Courier New"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27" w15:restartNumberingAfterBreak="0">
    <w:nsid w:val="460D2068"/>
    <w:multiLevelType w:val="hybridMultilevel"/>
    <w:tmpl w:val="50E27120"/>
    <w:lvl w:ilvl="0" w:tplc="09869ACC">
      <w:numFmt w:val="bullet"/>
      <w:lvlText w:val="•"/>
      <w:lvlJc w:val="left"/>
      <w:pPr>
        <w:ind w:left="720" w:hanging="360"/>
      </w:pPr>
      <w:rPr>
        <w:rFonts w:ascii="Times New Roman" w:eastAsia="Times New Roman" w:hAnsi="Times New Roman" w:cs="Times New Roman" w:hint="default"/>
      </w:rPr>
    </w:lvl>
    <w:lvl w:ilvl="1" w:tplc="081A0003" w:tentative="1">
      <w:start w:val="1"/>
      <w:numFmt w:val="bullet"/>
      <w:lvlText w:val="o"/>
      <w:lvlJc w:val="left"/>
      <w:pPr>
        <w:ind w:left="1440" w:hanging="360"/>
      </w:pPr>
      <w:rPr>
        <w:rFonts w:ascii="Courier New" w:hAnsi="Courier New" w:cs="Courier New"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28" w15:restartNumberingAfterBreak="0">
    <w:nsid w:val="4BC514A3"/>
    <w:multiLevelType w:val="hybridMultilevel"/>
    <w:tmpl w:val="BF4ECA66"/>
    <w:lvl w:ilvl="0" w:tplc="081A0001">
      <w:start w:val="1"/>
      <w:numFmt w:val="bullet"/>
      <w:lvlText w:val=""/>
      <w:lvlJc w:val="left"/>
      <w:pPr>
        <w:ind w:left="720" w:hanging="360"/>
      </w:pPr>
      <w:rPr>
        <w:rFonts w:ascii="Symbol" w:hAnsi="Symbol" w:hint="default"/>
      </w:rPr>
    </w:lvl>
    <w:lvl w:ilvl="1" w:tplc="081A0003" w:tentative="1">
      <w:start w:val="1"/>
      <w:numFmt w:val="bullet"/>
      <w:lvlText w:val="o"/>
      <w:lvlJc w:val="left"/>
      <w:pPr>
        <w:ind w:left="1440" w:hanging="360"/>
      </w:pPr>
      <w:rPr>
        <w:rFonts w:ascii="Courier New" w:hAnsi="Courier New" w:cs="Courier New"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29" w15:restartNumberingAfterBreak="0">
    <w:nsid w:val="517950B5"/>
    <w:multiLevelType w:val="hybridMultilevel"/>
    <w:tmpl w:val="D3DAE0AC"/>
    <w:lvl w:ilvl="0" w:tplc="081A0001">
      <w:start w:val="1"/>
      <w:numFmt w:val="bullet"/>
      <w:lvlText w:val=""/>
      <w:lvlJc w:val="left"/>
      <w:pPr>
        <w:ind w:left="720" w:hanging="360"/>
      </w:pPr>
      <w:rPr>
        <w:rFonts w:ascii="Symbol" w:hAnsi="Symbol" w:hint="default"/>
      </w:rPr>
    </w:lvl>
    <w:lvl w:ilvl="1" w:tplc="081A0003" w:tentative="1">
      <w:start w:val="1"/>
      <w:numFmt w:val="bullet"/>
      <w:lvlText w:val="o"/>
      <w:lvlJc w:val="left"/>
      <w:pPr>
        <w:ind w:left="1440" w:hanging="360"/>
      </w:pPr>
      <w:rPr>
        <w:rFonts w:ascii="Courier New" w:hAnsi="Courier New" w:cs="Courier New"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30" w15:restartNumberingAfterBreak="0">
    <w:nsid w:val="52B06952"/>
    <w:multiLevelType w:val="hybridMultilevel"/>
    <w:tmpl w:val="85EE7950"/>
    <w:lvl w:ilvl="0" w:tplc="081A0001">
      <w:start w:val="1"/>
      <w:numFmt w:val="bullet"/>
      <w:lvlText w:val=""/>
      <w:lvlJc w:val="left"/>
      <w:pPr>
        <w:ind w:left="720" w:hanging="360"/>
      </w:pPr>
      <w:rPr>
        <w:rFonts w:ascii="Symbol" w:hAnsi="Symbol" w:hint="default"/>
      </w:rPr>
    </w:lvl>
    <w:lvl w:ilvl="1" w:tplc="049E6626">
      <w:numFmt w:val="bullet"/>
      <w:lvlText w:val="-"/>
      <w:lvlJc w:val="left"/>
      <w:pPr>
        <w:ind w:left="1440" w:hanging="360"/>
      </w:pPr>
      <w:rPr>
        <w:rFonts w:ascii="Times New Roman" w:eastAsia="Times New Roman" w:hAnsi="Times New Roman" w:cs="Times New Roman"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31" w15:restartNumberingAfterBreak="0">
    <w:nsid w:val="57A231CA"/>
    <w:multiLevelType w:val="hybridMultilevel"/>
    <w:tmpl w:val="92B467FE"/>
    <w:lvl w:ilvl="0" w:tplc="081A0001">
      <w:start w:val="1"/>
      <w:numFmt w:val="bullet"/>
      <w:lvlText w:val=""/>
      <w:lvlJc w:val="left"/>
      <w:pPr>
        <w:ind w:left="1287" w:hanging="360"/>
      </w:pPr>
      <w:rPr>
        <w:rFonts w:ascii="Symbol" w:hAnsi="Symbol" w:hint="default"/>
      </w:rPr>
    </w:lvl>
    <w:lvl w:ilvl="1" w:tplc="081A0003" w:tentative="1">
      <w:start w:val="1"/>
      <w:numFmt w:val="bullet"/>
      <w:lvlText w:val="o"/>
      <w:lvlJc w:val="left"/>
      <w:pPr>
        <w:ind w:left="2007" w:hanging="360"/>
      </w:pPr>
      <w:rPr>
        <w:rFonts w:ascii="Courier New" w:hAnsi="Courier New" w:cs="Courier New" w:hint="default"/>
      </w:rPr>
    </w:lvl>
    <w:lvl w:ilvl="2" w:tplc="081A0005" w:tentative="1">
      <w:start w:val="1"/>
      <w:numFmt w:val="bullet"/>
      <w:lvlText w:val=""/>
      <w:lvlJc w:val="left"/>
      <w:pPr>
        <w:ind w:left="2727" w:hanging="360"/>
      </w:pPr>
      <w:rPr>
        <w:rFonts w:ascii="Wingdings" w:hAnsi="Wingdings" w:hint="default"/>
      </w:rPr>
    </w:lvl>
    <w:lvl w:ilvl="3" w:tplc="081A0001" w:tentative="1">
      <w:start w:val="1"/>
      <w:numFmt w:val="bullet"/>
      <w:lvlText w:val=""/>
      <w:lvlJc w:val="left"/>
      <w:pPr>
        <w:ind w:left="3447" w:hanging="360"/>
      </w:pPr>
      <w:rPr>
        <w:rFonts w:ascii="Symbol" w:hAnsi="Symbol" w:hint="default"/>
      </w:rPr>
    </w:lvl>
    <w:lvl w:ilvl="4" w:tplc="081A0003" w:tentative="1">
      <w:start w:val="1"/>
      <w:numFmt w:val="bullet"/>
      <w:lvlText w:val="o"/>
      <w:lvlJc w:val="left"/>
      <w:pPr>
        <w:ind w:left="4167" w:hanging="360"/>
      </w:pPr>
      <w:rPr>
        <w:rFonts w:ascii="Courier New" w:hAnsi="Courier New" w:cs="Courier New" w:hint="default"/>
      </w:rPr>
    </w:lvl>
    <w:lvl w:ilvl="5" w:tplc="081A0005" w:tentative="1">
      <w:start w:val="1"/>
      <w:numFmt w:val="bullet"/>
      <w:lvlText w:val=""/>
      <w:lvlJc w:val="left"/>
      <w:pPr>
        <w:ind w:left="4887" w:hanging="360"/>
      </w:pPr>
      <w:rPr>
        <w:rFonts w:ascii="Wingdings" w:hAnsi="Wingdings" w:hint="default"/>
      </w:rPr>
    </w:lvl>
    <w:lvl w:ilvl="6" w:tplc="081A0001" w:tentative="1">
      <w:start w:val="1"/>
      <w:numFmt w:val="bullet"/>
      <w:lvlText w:val=""/>
      <w:lvlJc w:val="left"/>
      <w:pPr>
        <w:ind w:left="5607" w:hanging="360"/>
      </w:pPr>
      <w:rPr>
        <w:rFonts w:ascii="Symbol" w:hAnsi="Symbol" w:hint="default"/>
      </w:rPr>
    </w:lvl>
    <w:lvl w:ilvl="7" w:tplc="081A0003" w:tentative="1">
      <w:start w:val="1"/>
      <w:numFmt w:val="bullet"/>
      <w:lvlText w:val="o"/>
      <w:lvlJc w:val="left"/>
      <w:pPr>
        <w:ind w:left="6327" w:hanging="360"/>
      </w:pPr>
      <w:rPr>
        <w:rFonts w:ascii="Courier New" w:hAnsi="Courier New" w:cs="Courier New" w:hint="default"/>
      </w:rPr>
    </w:lvl>
    <w:lvl w:ilvl="8" w:tplc="081A0005" w:tentative="1">
      <w:start w:val="1"/>
      <w:numFmt w:val="bullet"/>
      <w:lvlText w:val=""/>
      <w:lvlJc w:val="left"/>
      <w:pPr>
        <w:ind w:left="7047" w:hanging="360"/>
      </w:pPr>
      <w:rPr>
        <w:rFonts w:ascii="Wingdings" w:hAnsi="Wingdings" w:hint="default"/>
      </w:rPr>
    </w:lvl>
  </w:abstractNum>
  <w:abstractNum w:abstractNumId="32" w15:restartNumberingAfterBreak="0">
    <w:nsid w:val="5AB87D33"/>
    <w:multiLevelType w:val="hybridMultilevel"/>
    <w:tmpl w:val="D690EAFE"/>
    <w:lvl w:ilvl="0" w:tplc="3D1A75BA">
      <w:numFmt w:val="bullet"/>
      <w:lvlText w:val="•"/>
      <w:lvlJc w:val="left"/>
      <w:pPr>
        <w:ind w:left="720" w:hanging="360"/>
      </w:pPr>
      <w:rPr>
        <w:rFonts w:ascii="Times New Roman" w:eastAsia="Times New Roman" w:hAnsi="Times New Roman" w:cs="Times New Roman" w:hint="default"/>
      </w:rPr>
    </w:lvl>
    <w:lvl w:ilvl="1" w:tplc="081A0003" w:tentative="1">
      <w:start w:val="1"/>
      <w:numFmt w:val="bullet"/>
      <w:lvlText w:val="o"/>
      <w:lvlJc w:val="left"/>
      <w:pPr>
        <w:ind w:left="1440" w:hanging="360"/>
      </w:pPr>
      <w:rPr>
        <w:rFonts w:ascii="Courier New" w:hAnsi="Courier New" w:cs="Courier New"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33" w15:restartNumberingAfterBreak="0">
    <w:nsid w:val="5C3F2DB8"/>
    <w:multiLevelType w:val="hybridMultilevel"/>
    <w:tmpl w:val="636A4404"/>
    <w:lvl w:ilvl="0" w:tplc="081A0001">
      <w:start w:val="1"/>
      <w:numFmt w:val="bullet"/>
      <w:lvlText w:val=""/>
      <w:lvlJc w:val="left"/>
      <w:pPr>
        <w:ind w:left="720" w:hanging="360"/>
      </w:pPr>
      <w:rPr>
        <w:rFonts w:ascii="Symbol" w:hAnsi="Symbol" w:hint="default"/>
      </w:rPr>
    </w:lvl>
    <w:lvl w:ilvl="1" w:tplc="081A0003" w:tentative="1">
      <w:start w:val="1"/>
      <w:numFmt w:val="bullet"/>
      <w:lvlText w:val="o"/>
      <w:lvlJc w:val="left"/>
      <w:pPr>
        <w:ind w:left="1440" w:hanging="360"/>
      </w:pPr>
      <w:rPr>
        <w:rFonts w:ascii="Courier New" w:hAnsi="Courier New" w:cs="Courier New"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34" w15:restartNumberingAfterBreak="0">
    <w:nsid w:val="5ED97066"/>
    <w:multiLevelType w:val="hybridMultilevel"/>
    <w:tmpl w:val="9F02B5A0"/>
    <w:lvl w:ilvl="0" w:tplc="04240001">
      <w:start w:val="1"/>
      <w:numFmt w:val="bullet"/>
      <w:lvlText w:val=""/>
      <w:lvlJc w:val="left"/>
      <w:pPr>
        <w:ind w:left="1065" w:hanging="705"/>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decimal"/>
      <w:lvlText w:val="%4."/>
      <w:lvlJc w:val="left"/>
      <w:pPr>
        <w:tabs>
          <w:tab w:val="num" w:pos="2880"/>
        </w:tabs>
        <w:ind w:left="2880" w:hanging="360"/>
      </w:pPr>
    </w:lvl>
    <w:lvl w:ilvl="4" w:tplc="04240003">
      <w:start w:val="1"/>
      <w:numFmt w:val="decimal"/>
      <w:lvlText w:val="%5."/>
      <w:lvlJc w:val="left"/>
      <w:pPr>
        <w:tabs>
          <w:tab w:val="num" w:pos="3600"/>
        </w:tabs>
        <w:ind w:left="3600" w:hanging="360"/>
      </w:pPr>
    </w:lvl>
    <w:lvl w:ilvl="5" w:tplc="04240005">
      <w:start w:val="1"/>
      <w:numFmt w:val="decimal"/>
      <w:lvlText w:val="%6."/>
      <w:lvlJc w:val="left"/>
      <w:pPr>
        <w:tabs>
          <w:tab w:val="num" w:pos="4320"/>
        </w:tabs>
        <w:ind w:left="4320" w:hanging="360"/>
      </w:pPr>
    </w:lvl>
    <w:lvl w:ilvl="6" w:tplc="04240001">
      <w:start w:val="1"/>
      <w:numFmt w:val="decimal"/>
      <w:lvlText w:val="%7."/>
      <w:lvlJc w:val="left"/>
      <w:pPr>
        <w:tabs>
          <w:tab w:val="num" w:pos="5040"/>
        </w:tabs>
        <w:ind w:left="5040" w:hanging="360"/>
      </w:pPr>
    </w:lvl>
    <w:lvl w:ilvl="7" w:tplc="04240003">
      <w:start w:val="1"/>
      <w:numFmt w:val="decimal"/>
      <w:lvlText w:val="%8."/>
      <w:lvlJc w:val="left"/>
      <w:pPr>
        <w:tabs>
          <w:tab w:val="num" w:pos="5760"/>
        </w:tabs>
        <w:ind w:left="5760" w:hanging="360"/>
      </w:pPr>
    </w:lvl>
    <w:lvl w:ilvl="8" w:tplc="04240005">
      <w:start w:val="1"/>
      <w:numFmt w:val="decimal"/>
      <w:lvlText w:val="%9."/>
      <w:lvlJc w:val="left"/>
      <w:pPr>
        <w:tabs>
          <w:tab w:val="num" w:pos="6480"/>
        </w:tabs>
        <w:ind w:left="6480" w:hanging="360"/>
      </w:pPr>
    </w:lvl>
  </w:abstractNum>
  <w:abstractNum w:abstractNumId="35" w15:restartNumberingAfterBreak="0">
    <w:nsid w:val="667A27AC"/>
    <w:multiLevelType w:val="hybridMultilevel"/>
    <w:tmpl w:val="7CC65C0A"/>
    <w:lvl w:ilvl="0" w:tplc="081A0001">
      <w:start w:val="1"/>
      <w:numFmt w:val="bullet"/>
      <w:lvlText w:val=""/>
      <w:lvlJc w:val="left"/>
      <w:pPr>
        <w:ind w:left="720" w:hanging="360"/>
      </w:pPr>
      <w:rPr>
        <w:rFonts w:ascii="Symbol" w:hAnsi="Symbol" w:hint="default"/>
      </w:rPr>
    </w:lvl>
    <w:lvl w:ilvl="1" w:tplc="081A0003" w:tentative="1">
      <w:start w:val="1"/>
      <w:numFmt w:val="bullet"/>
      <w:lvlText w:val="o"/>
      <w:lvlJc w:val="left"/>
      <w:pPr>
        <w:ind w:left="1440" w:hanging="360"/>
      </w:pPr>
      <w:rPr>
        <w:rFonts w:ascii="Courier New" w:hAnsi="Courier New" w:cs="Courier New"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36" w15:restartNumberingAfterBreak="0">
    <w:nsid w:val="69E42E9C"/>
    <w:multiLevelType w:val="hybridMultilevel"/>
    <w:tmpl w:val="A5AEA708"/>
    <w:lvl w:ilvl="0" w:tplc="081A000F">
      <w:start w:val="1"/>
      <w:numFmt w:val="decimal"/>
      <w:lvlText w:val="%1."/>
      <w:lvlJc w:val="left"/>
      <w:pPr>
        <w:ind w:left="720" w:hanging="360"/>
      </w:pPr>
      <w:rPr>
        <w:rFonts w:hint="default"/>
      </w:rPr>
    </w:lvl>
    <w:lvl w:ilvl="1" w:tplc="081A0019" w:tentative="1">
      <w:start w:val="1"/>
      <w:numFmt w:val="lowerLetter"/>
      <w:lvlText w:val="%2."/>
      <w:lvlJc w:val="left"/>
      <w:pPr>
        <w:ind w:left="1440" w:hanging="360"/>
      </w:pPr>
    </w:lvl>
    <w:lvl w:ilvl="2" w:tplc="081A001B" w:tentative="1">
      <w:start w:val="1"/>
      <w:numFmt w:val="lowerRoman"/>
      <w:lvlText w:val="%3."/>
      <w:lvlJc w:val="right"/>
      <w:pPr>
        <w:ind w:left="2160" w:hanging="180"/>
      </w:pPr>
    </w:lvl>
    <w:lvl w:ilvl="3" w:tplc="081A000F" w:tentative="1">
      <w:start w:val="1"/>
      <w:numFmt w:val="decimal"/>
      <w:lvlText w:val="%4."/>
      <w:lvlJc w:val="left"/>
      <w:pPr>
        <w:ind w:left="2880" w:hanging="360"/>
      </w:pPr>
    </w:lvl>
    <w:lvl w:ilvl="4" w:tplc="081A0019" w:tentative="1">
      <w:start w:val="1"/>
      <w:numFmt w:val="lowerLetter"/>
      <w:lvlText w:val="%5."/>
      <w:lvlJc w:val="left"/>
      <w:pPr>
        <w:ind w:left="3600" w:hanging="360"/>
      </w:pPr>
    </w:lvl>
    <w:lvl w:ilvl="5" w:tplc="081A001B" w:tentative="1">
      <w:start w:val="1"/>
      <w:numFmt w:val="lowerRoman"/>
      <w:lvlText w:val="%6."/>
      <w:lvlJc w:val="right"/>
      <w:pPr>
        <w:ind w:left="4320" w:hanging="180"/>
      </w:pPr>
    </w:lvl>
    <w:lvl w:ilvl="6" w:tplc="081A000F" w:tentative="1">
      <w:start w:val="1"/>
      <w:numFmt w:val="decimal"/>
      <w:lvlText w:val="%7."/>
      <w:lvlJc w:val="left"/>
      <w:pPr>
        <w:ind w:left="5040" w:hanging="360"/>
      </w:pPr>
    </w:lvl>
    <w:lvl w:ilvl="7" w:tplc="081A0019" w:tentative="1">
      <w:start w:val="1"/>
      <w:numFmt w:val="lowerLetter"/>
      <w:lvlText w:val="%8."/>
      <w:lvlJc w:val="left"/>
      <w:pPr>
        <w:ind w:left="5760" w:hanging="360"/>
      </w:pPr>
    </w:lvl>
    <w:lvl w:ilvl="8" w:tplc="081A001B" w:tentative="1">
      <w:start w:val="1"/>
      <w:numFmt w:val="lowerRoman"/>
      <w:lvlText w:val="%9."/>
      <w:lvlJc w:val="right"/>
      <w:pPr>
        <w:ind w:left="6480" w:hanging="180"/>
      </w:pPr>
    </w:lvl>
  </w:abstractNum>
  <w:abstractNum w:abstractNumId="37" w15:restartNumberingAfterBreak="0">
    <w:nsid w:val="6A05037A"/>
    <w:multiLevelType w:val="hybridMultilevel"/>
    <w:tmpl w:val="FED6DC52"/>
    <w:lvl w:ilvl="0" w:tplc="081A0001">
      <w:start w:val="1"/>
      <w:numFmt w:val="bullet"/>
      <w:lvlText w:val=""/>
      <w:lvlJc w:val="left"/>
      <w:pPr>
        <w:ind w:left="720" w:hanging="360"/>
      </w:pPr>
      <w:rPr>
        <w:rFonts w:ascii="Symbol" w:hAnsi="Symbol" w:hint="default"/>
      </w:rPr>
    </w:lvl>
    <w:lvl w:ilvl="1" w:tplc="081A0003" w:tentative="1">
      <w:start w:val="1"/>
      <w:numFmt w:val="bullet"/>
      <w:lvlText w:val="o"/>
      <w:lvlJc w:val="left"/>
      <w:pPr>
        <w:ind w:left="1440" w:hanging="360"/>
      </w:pPr>
      <w:rPr>
        <w:rFonts w:ascii="Courier New" w:hAnsi="Courier New" w:cs="Courier New"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38" w15:restartNumberingAfterBreak="0">
    <w:nsid w:val="6A307A22"/>
    <w:multiLevelType w:val="hybridMultilevel"/>
    <w:tmpl w:val="E0D271BE"/>
    <w:lvl w:ilvl="0" w:tplc="52086D4E">
      <w:start w:val="1"/>
      <w:numFmt w:val="decimal"/>
      <w:lvlText w:val="%1"/>
      <w:lvlJc w:val="left"/>
      <w:pPr>
        <w:ind w:left="720" w:hanging="360"/>
      </w:pPr>
      <w:rPr>
        <w:rFonts w:hint="default"/>
      </w:rPr>
    </w:lvl>
    <w:lvl w:ilvl="1" w:tplc="081A0019" w:tentative="1">
      <w:start w:val="1"/>
      <w:numFmt w:val="lowerLetter"/>
      <w:lvlText w:val="%2."/>
      <w:lvlJc w:val="left"/>
      <w:pPr>
        <w:ind w:left="1440" w:hanging="360"/>
      </w:pPr>
    </w:lvl>
    <w:lvl w:ilvl="2" w:tplc="081A001B" w:tentative="1">
      <w:start w:val="1"/>
      <w:numFmt w:val="lowerRoman"/>
      <w:lvlText w:val="%3."/>
      <w:lvlJc w:val="right"/>
      <w:pPr>
        <w:ind w:left="2160" w:hanging="180"/>
      </w:pPr>
    </w:lvl>
    <w:lvl w:ilvl="3" w:tplc="081A000F" w:tentative="1">
      <w:start w:val="1"/>
      <w:numFmt w:val="decimal"/>
      <w:lvlText w:val="%4."/>
      <w:lvlJc w:val="left"/>
      <w:pPr>
        <w:ind w:left="2880" w:hanging="360"/>
      </w:pPr>
    </w:lvl>
    <w:lvl w:ilvl="4" w:tplc="081A0019" w:tentative="1">
      <w:start w:val="1"/>
      <w:numFmt w:val="lowerLetter"/>
      <w:lvlText w:val="%5."/>
      <w:lvlJc w:val="left"/>
      <w:pPr>
        <w:ind w:left="3600" w:hanging="360"/>
      </w:pPr>
    </w:lvl>
    <w:lvl w:ilvl="5" w:tplc="081A001B" w:tentative="1">
      <w:start w:val="1"/>
      <w:numFmt w:val="lowerRoman"/>
      <w:lvlText w:val="%6."/>
      <w:lvlJc w:val="right"/>
      <w:pPr>
        <w:ind w:left="4320" w:hanging="180"/>
      </w:pPr>
    </w:lvl>
    <w:lvl w:ilvl="6" w:tplc="081A000F" w:tentative="1">
      <w:start w:val="1"/>
      <w:numFmt w:val="decimal"/>
      <w:lvlText w:val="%7."/>
      <w:lvlJc w:val="left"/>
      <w:pPr>
        <w:ind w:left="5040" w:hanging="360"/>
      </w:pPr>
    </w:lvl>
    <w:lvl w:ilvl="7" w:tplc="081A0019" w:tentative="1">
      <w:start w:val="1"/>
      <w:numFmt w:val="lowerLetter"/>
      <w:lvlText w:val="%8."/>
      <w:lvlJc w:val="left"/>
      <w:pPr>
        <w:ind w:left="5760" w:hanging="360"/>
      </w:pPr>
    </w:lvl>
    <w:lvl w:ilvl="8" w:tplc="081A001B" w:tentative="1">
      <w:start w:val="1"/>
      <w:numFmt w:val="lowerRoman"/>
      <w:lvlText w:val="%9."/>
      <w:lvlJc w:val="right"/>
      <w:pPr>
        <w:ind w:left="6480" w:hanging="180"/>
      </w:pPr>
    </w:lvl>
  </w:abstractNum>
  <w:abstractNum w:abstractNumId="39" w15:restartNumberingAfterBreak="0">
    <w:nsid w:val="6AA92952"/>
    <w:multiLevelType w:val="hybridMultilevel"/>
    <w:tmpl w:val="E5B6070A"/>
    <w:lvl w:ilvl="0" w:tplc="6756C5DA">
      <w:start w:val="5"/>
      <w:numFmt w:val="bullet"/>
      <w:lvlText w:val="-"/>
      <w:lvlJc w:val="left"/>
      <w:pPr>
        <w:ind w:left="720" w:hanging="360"/>
      </w:pPr>
      <w:rPr>
        <w:rFonts w:ascii="Times New Roman" w:eastAsia="Times New Roman" w:hAnsi="Times New Roman" w:cs="Times New Roman" w:hint="default"/>
      </w:rPr>
    </w:lvl>
    <w:lvl w:ilvl="1" w:tplc="081A0003" w:tentative="1">
      <w:start w:val="1"/>
      <w:numFmt w:val="bullet"/>
      <w:lvlText w:val="o"/>
      <w:lvlJc w:val="left"/>
      <w:pPr>
        <w:ind w:left="1440" w:hanging="360"/>
      </w:pPr>
      <w:rPr>
        <w:rFonts w:ascii="Courier New" w:hAnsi="Courier New" w:cs="Courier New"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40" w15:restartNumberingAfterBreak="0">
    <w:nsid w:val="6AAB5D83"/>
    <w:multiLevelType w:val="hybridMultilevel"/>
    <w:tmpl w:val="5148B222"/>
    <w:lvl w:ilvl="0" w:tplc="081A0001">
      <w:start w:val="1"/>
      <w:numFmt w:val="bullet"/>
      <w:lvlText w:val=""/>
      <w:lvlJc w:val="left"/>
      <w:pPr>
        <w:ind w:left="1080" w:hanging="360"/>
      </w:pPr>
      <w:rPr>
        <w:rFonts w:ascii="Symbol" w:hAnsi="Symbol" w:hint="default"/>
      </w:rPr>
    </w:lvl>
    <w:lvl w:ilvl="1" w:tplc="081A0003" w:tentative="1">
      <w:start w:val="1"/>
      <w:numFmt w:val="bullet"/>
      <w:lvlText w:val="o"/>
      <w:lvlJc w:val="left"/>
      <w:pPr>
        <w:ind w:left="1800" w:hanging="360"/>
      </w:pPr>
      <w:rPr>
        <w:rFonts w:ascii="Courier New" w:hAnsi="Courier New" w:cs="Courier New" w:hint="default"/>
      </w:rPr>
    </w:lvl>
    <w:lvl w:ilvl="2" w:tplc="081A0005" w:tentative="1">
      <w:start w:val="1"/>
      <w:numFmt w:val="bullet"/>
      <w:lvlText w:val=""/>
      <w:lvlJc w:val="left"/>
      <w:pPr>
        <w:ind w:left="2520" w:hanging="360"/>
      </w:pPr>
      <w:rPr>
        <w:rFonts w:ascii="Wingdings" w:hAnsi="Wingdings" w:hint="default"/>
      </w:rPr>
    </w:lvl>
    <w:lvl w:ilvl="3" w:tplc="081A0001" w:tentative="1">
      <w:start w:val="1"/>
      <w:numFmt w:val="bullet"/>
      <w:lvlText w:val=""/>
      <w:lvlJc w:val="left"/>
      <w:pPr>
        <w:ind w:left="3240" w:hanging="360"/>
      </w:pPr>
      <w:rPr>
        <w:rFonts w:ascii="Symbol" w:hAnsi="Symbol" w:hint="default"/>
      </w:rPr>
    </w:lvl>
    <w:lvl w:ilvl="4" w:tplc="081A0003" w:tentative="1">
      <w:start w:val="1"/>
      <w:numFmt w:val="bullet"/>
      <w:lvlText w:val="o"/>
      <w:lvlJc w:val="left"/>
      <w:pPr>
        <w:ind w:left="3960" w:hanging="360"/>
      </w:pPr>
      <w:rPr>
        <w:rFonts w:ascii="Courier New" w:hAnsi="Courier New" w:cs="Courier New" w:hint="default"/>
      </w:rPr>
    </w:lvl>
    <w:lvl w:ilvl="5" w:tplc="081A0005" w:tentative="1">
      <w:start w:val="1"/>
      <w:numFmt w:val="bullet"/>
      <w:lvlText w:val=""/>
      <w:lvlJc w:val="left"/>
      <w:pPr>
        <w:ind w:left="4680" w:hanging="360"/>
      </w:pPr>
      <w:rPr>
        <w:rFonts w:ascii="Wingdings" w:hAnsi="Wingdings" w:hint="default"/>
      </w:rPr>
    </w:lvl>
    <w:lvl w:ilvl="6" w:tplc="081A0001" w:tentative="1">
      <w:start w:val="1"/>
      <w:numFmt w:val="bullet"/>
      <w:lvlText w:val=""/>
      <w:lvlJc w:val="left"/>
      <w:pPr>
        <w:ind w:left="5400" w:hanging="360"/>
      </w:pPr>
      <w:rPr>
        <w:rFonts w:ascii="Symbol" w:hAnsi="Symbol" w:hint="default"/>
      </w:rPr>
    </w:lvl>
    <w:lvl w:ilvl="7" w:tplc="081A0003" w:tentative="1">
      <w:start w:val="1"/>
      <w:numFmt w:val="bullet"/>
      <w:lvlText w:val="o"/>
      <w:lvlJc w:val="left"/>
      <w:pPr>
        <w:ind w:left="6120" w:hanging="360"/>
      </w:pPr>
      <w:rPr>
        <w:rFonts w:ascii="Courier New" w:hAnsi="Courier New" w:cs="Courier New" w:hint="default"/>
      </w:rPr>
    </w:lvl>
    <w:lvl w:ilvl="8" w:tplc="081A0005" w:tentative="1">
      <w:start w:val="1"/>
      <w:numFmt w:val="bullet"/>
      <w:lvlText w:val=""/>
      <w:lvlJc w:val="left"/>
      <w:pPr>
        <w:ind w:left="6840" w:hanging="360"/>
      </w:pPr>
      <w:rPr>
        <w:rFonts w:ascii="Wingdings" w:hAnsi="Wingdings" w:hint="default"/>
      </w:rPr>
    </w:lvl>
  </w:abstractNum>
  <w:abstractNum w:abstractNumId="41" w15:restartNumberingAfterBreak="0">
    <w:nsid w:val="6D2F75D3"/>
    <w:multiLevelType w:val="hybridMultilevel"/>
    <w:tmpl w:val="06F8B2BA"/>
    <w:lvl w:ilvl="0" w:tplc="081A000F">
      <w:start w:val="1"/>
      <w:numFmt w:val="decimal"/>
      <w:lvlText w:val="%1."/>
      <w:lvlJc w:val="left"/>
      <w:pPr>
        <w:ind w:left="720" w:hanging="360"/>
      </w:pPr>
    </w:lvl>
    <w:lvl w:ilvl="1" w:tplc="081A0019" w:tentative="1">
      <w:start w:val="1"/>
      <w:numFmt w:val="lowerLetter"/>
      <w:lvlText w:val="%2."/>
      <w:lvlJc w:val="left"/>
      <w:pPr>
        <w:ind w:left="1440" w:hanging="360"/>
      </w:pPr>
    </w:lvl>
    <w:lvl w:ilvl="2" w:tplc="081A001B" w:tentative="1">
      <w:start w:val="1"/>
      <w:numFmt w:val="lowerRoman"/>
      <w:lvlText w:val="%3."/>
      <w:lvlJc w:val="right"/>
      <w:pPr>
        <w:ind w:left="2160" w:hanging="180"/>
      </w:pPr>
    </w:lvl>
    <w:lvl w:ilvl="3" w:tplc="081A000F" w:tentative="1">
      <w:start w:val="1"/>
      <w:numFmt w:val="decimal"/>
      <w:lvlText w:val="%4."/>
      <w:lvlJc w:val="left"/>
      <w:pPr>
        <w:ind w:left="2880" w:hanging="360"/>
      </w:pPr>
    </w:lvl>
    <w:lvl w:ilvl="4" w:tplc="081A0019" w:tentative="1">
      <w:start w:val="1"/>
      <w:numFmt w:val="lowerLetter"/>
      <w:lvlText w:val="%5."/>
      <w:lvlJc w:val="left"/>
      <w:pPr>
        <w:ind w:left="3600" w:hanging="360"/>
      </w:pPr>
    </w:lvl>
    <w:lvl w:ilvl="5" w:tplc="081A001B" w:tentative="1">
      <w:start w:val="1"/>
      <w:numFmt w:val="lowerRoman"/>
      <w:lvlText w:val="%6."/>
      <w:lvlJc w:val="right"/>
      <w:pPr>
        <w:ind w:left="4320" w:hanging="180"/>
      </w:pPr>
    </w:lvl>
    <w:lvl w:ilvl="6" w:tplc="081A000F" w:tentative="1">
      <w:start w:val="1"/>
      <w:numFmt w:val="decimal"/>
      <w:lvlText w:val="%7."/>
      <w:lvlJc w:val="left"/>
      <w:pPr>
        <w:ind w:left="5040" w:hanging="360"/>
      </w:pPr>
    </w:lvl>
    <w:lvl w:ilvl="7" w:tplc="081A0019" w:tentative="1">
      <w:start w:val="1"/>
      <w:numFmt w:val="lowerLetter"/>
      <w:lvlText w:val="%8."/>
      <w:lvlJc w:val="left"/>
      <w:pPr>
        <w:ind w:left="5760" w:hanging="360"/>
      </w:pPr>
    </w:lvl>
    <w:lvl w:ilvl="8" w:tplc="081A001B" w:tentative="1">
      <w:start w:val="1"/>
      <w:numFmt w:val="lowerRoman"/>
      <w:lvlText w:val="%9."/>
      <w:lvlJc w:val="right"/>
      <w:pPr>
        <w:ind w:left="6480" w:hanging="180"/>
      </w:pPr>
    </w:lvl>
  </w:abstractNum>
  <w:abstractNum w:abstractNumId="42" w15:restartNumberingAfterBreak="0">
    <w:nsid w:val="71D0126F"/>
    <w:multiLevelType w:val="hybridMultilevel"/>
    <w:tmpl w:val="9BA223CC"/>
    <w:lvl w:ilvl="0" w:tplc="081A0001">
      <w:start w:val="1"/>
      <w:numFmt w:val="bullet"/>
      <w:lvlText w:val=""/>
      <w:lvlJc w:val="left"/>
      <w:pPr>
        <w:ind w:left="720" w:hanging="360"/>
      </w:pPr>
      <w:rPr>
        <w:rFonts w:ascii="Symbol" w:hAnsi="Symbol" w:hint="default"/>
      </w:rPr>
    </w:lvl>
    <w:lvl w:ilvl="1" w:tplc="081A0003" w:tentative="1">
      <w:start w:val="1"/>
      <w:numFmt w:val="bullet"/>
      <w:lvlText w:val="o"/>
      <w:lvlJc w:val="left"/>
      <w:pPr>
        <w:ind w:left="1440" w:hanging="360"/>
      </w:pPr>
      <w:rPr>
        <w:rFonts w:ascii="Courier New" w:hAnsi="Courier New" w:cs="Courier New"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43" w15:restartNumberingAfterBreak="0">
    <w:nsid w:val="72DE79A7"/>
    <w:multiLevelType w:val="hybridMultilevel"/>
    <w:tmpl w:val="BF2698E8"/>
    <w:lvl w:ilvl="0" w:tplc="081A0001">
      <w:start w:val="1"/>
      <w:numFmt w:val="bullet"/>
      <w:lvlText w:val=""/>
      <w:lvlJc w:val="left"/>
      <w:pPr>
        <w:ind w:left="720" w:hanging="360"/>
      </w:pPr>
      <w:rPr>
        <w:rFonts w:ascii="Symbol" w:hAnsi="Symbol" w:hint="default"/>
      </w:rPr>
    </w:lvl>
    <w:lvl w:ilvl="1" w:tplc="081A0003" w:tentative="1">
      <w:start w:val="1"/>
      <w:numFmt w:val="bullet"/>
      <w:lvlText w:val="o"/>
      <w:lvlJc w:val="left"/>
      <w:pPr>
        <w:ind w:left="1440" w:hanging="360"/>
      </w:pPr>
      <w:rPr>
        <w:rFonts w:ascii="Courier New" w:hAnsi="Courier New" w:cs="Courier New"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44" w15:restartNumberingAfterBreak="0">
    <w:nsid w:val="74AA7FA5"/>
    <w:multiLevelType w:val="hybridMultilevel"/>
    <w:tmpl w:val="4D60D9F8"/>
    <w:lvl w:ilvl="0" w:tplc="01F8FA34">
      <w:start w:val="5"/>
      <w:numFmt w:val="bullet"/>
      <w:lvlText w:val="-"/>
      <w:lvlJc w:val="left"/>
      <w:pPr>
        <w:ind w:left="720" w:hanging="360"/>
      </w:pPr>
      <w:rPr>
        <w:rFonts w:ascii="Times New Roman" w:eastAsia="Times New Roman" w:hAnsi="Times New Roman" w:cs="Times New Roman" w:hint="default"/>
      </w:rPr>
    </w:lvl>
    <w:lvl w:ilvl="1" w:tplc="081A0003" w:tentative="1">
      <w:start w:val="1"/>
      <w:numFmt w:val="bullet"/>
      <w:lvlText w:val="o"/>
      <w:lvlJc w:val="left"/>
      <w:pPr>
        <w:ind w:left="1440" w:hanging="360"/>
      </w:pPr>
      <w:rPr>
        <w:rFonts w:ascii="Courier New" w:hAnsi="Courier New" w:cs="Courier New"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45" w15:restartNumberingAfterBreak="0">
    <w:nsid w:val="7C0D48DA"/>
    <w:multiLevelType w:val="hybridMultilevel"/>
    <w:tmpl w:val="393E59CC"/>
    <w:lvl w:ilvl="0" w:tplc="BCF2496C">
      <w:start w:val="1"/>
      <w:numFmt w:val="decimal"/>
      <w:lvlText w:val="%1"/>
      <w:lvlJc w:val="left"/>
      <w:pPr>
        <w:ind w:left="720" w:hanging="360"/>
      </w:pPr>
      <w:rPr>
        <w:rFonts w:hint="default"/>
      </w:rPr>
    </w:lvl>
    <w:lvl w:ilvl="1" w:tplc="081A0019" w:tentative="1">
      <w:start w:val="1"/>
      <w:numFmt w:val="lowerLetter"/>
      <w:lvlText w:val="%2."/>
      <w:lvlJc w:val="left"/>
      <w:pPr>
        <w:ind w:left="1440" w:hanging="360"/>
      </w:pPr>
    </w:lvl>
    <w:lvl w:ilvl="2" w:tplc="081A001B" w:tentative="1">
      <w:start w:val="1"/>
      <w:numFmt w:val="lowerRoman"/>
      <w:lvlText w:val="%3."/>
      <w:lvlJc w:val="right"/>
      <w:pPr>
        <w:ind w:left="2160" w:hanging="180"/>
      </w:pPr>
    </w:lvl>
    <w:lvl w:ilvl="3" w:tplc="081A000F" w:tentative="1">
      <w:start w:val="1"/>
      <w:numFmt w:val="decimal"/>
      <w:lvlText w:val="%4."/>
      <w:lvlJc w:val="left"/>
      <w:pPr>
        <w:ind w:left="2880" w:hanging="360"/>
      </w:pPr>
    </w:lvl>
    <w:lvl w:ilvl="4" w:tplc="081A0019" w:tentative="1">
      <w:start w:val="1"/>
      <w:numFmt w:val="lowerLetter"/>
      <w:lvlText w:val="%5."/>
      <w:lvlJc w:val="left"/>
      <w:pPr>
        <w:ind w:left="3600" w:hanging="360"/>
      </w:pPr>
    </w:lvl>
    <w:lvl w:ilvl="5" w:tplc="081A001B" w:tentative="1">
      <w:start w:val="1"/>
      <w:numFmt w:val="lowerRoman"/>
      <w:lvlText w:val="%6."/>
      <w:lvlJc w:val="right"/>
      <w:pPr>
        <w:ind w:left="4320" w:hanging="180"/>
      </w:pPr>
    </w:lvl>
    <w:lvl w:ilvl="6" w:tplc="081A000F" w:tentative="1">
      <w:start w:val="1"/>
      <w:numFmt w:val="decimal"/>
      <w:lvlText w:val="%7."/>
      <w:lvlJc w:val="left"/>
      <w:pPr>
        <w:ind w:left="5040" w:hanging="360"/>
      </w:pPr>
    </w:lvl>
    <w:lvl w:ilvl="7" w:tplc="081A0019" w:tentative="1">
      <w:start w:val="1"/>
      <w:numFmt w:val="lowerLetter"/>
      <w:lvlText w:val="%8."/>
      <w:lvlJc w:val="left"/>
      <w:pPr>
        <w:ind w:left="5760" w:hanging="360"/>
      </w:pPr>
    </w:lvl>
    <w:lvl w:ilvl="8" w:tplc="081A001B" w:tentative="1">
      <w:start w:val="1"/>
      <w:numFmt w:val="lowerRoman"/>
      <w:lvlText w:val="%9."/>
      <w:lvlJc w:val="right"/>
      <w:pPr>
        <w:ind w:left="6480" w:hanging="180"/>
      </w:pPr>
    </w:lvl>
  </w:abstractNum>
  <w:abstractNum w:abstractNumId="46" w15:restartNumberingAfterBreak="0">
    <w:nsid w:val="7D1A14AB"/>
    <w:multiLevelType w:val="hybridMultilevel"/>
    <w:tmpl w:val="4AA870D4"/>
    <w:lvl w:ilvl="0" w:tplc="150E0312">
      <w:start w:val="1"/>
      <w:numFmt w:val="decimal"/>
      <w:lvlText w:val="%1."/>
      <w:lvlJc w:val="left"/>
      <w:pPr>
        <w:ind w:left="927" w:hanging="360"/>
      </w:pPr>
      <w:rPr>
        <w:rFonts w:hint="default"/>
      </w:rPr>
    </w:lvl>
    <w:lvl w:ilvl="1" w:tplc="081A0019" w:tentative="1">
      <w:start w:val="1"/>
      <w:numFmt w:val="lowerLetter"/>
      <w:lvlText w:val="%2."/>
      <w:lvlJc w:val="left"/>
      <w:pPr>
        <w:ind w:left="1647" w:hanging="360"/>
      </w:pPr>
    </w:lvl>
    <w:lvl w:ilvl="2" w:tplc="081A001B" w:tentative="1">
      <w:start w:val="1"/>
      <w:numFmt w:val="lowerRoman"/>
      <w:lvlText w:val="%3."/>
      <w:lvlJc w:val="right"/>
      <w:pPr>
        <w:ind w:left="2367" w:hanging="180"/>
      </w:pPr>
    </w:lvl>
    <w:lvl w:ilvl="3" w:tplc="081A000F" w:tentative="1">
      <w:start w:val="1"/>
      <w:numFmt w:val="decimal"/>
      <w:lvlText w:val="%4."/>
      <w:lvlJc w:val="left"/>
      <w:pPr>
        <w:ind w:left="3087" w:hanging="360"/>
      </w:pPr>
    </w:lvl>
    <w:lvl w:ilvl="4" w:tplc="081A0019" w:tentative="1">
      <w:start w:val="1"/>
      <w:numFmt w:val="lowerLetter"/>
      <w:lvlText w:val="%5."/>
      <w:lvlJc w:val="left"/>
      <w:pPr>
        <w:ind w:left="3807" w:hanging="360"/>
      </w:pPr>
    </w:lvl>
    <w:lvl w:ilvl="5" w:tplc="081A001B" w:tentative="1">
      <w:start w:val="1"/>
      <w:numFmt w:val="lowerRoman"/>
      <w:lvlText w:val="%6."/>
      <w:lvlJc w:val="right"/>
      <w:pPr>
        <w:ind w:left="4527" w:hanging="180"/>
      </w:pPr>
    </w:lvl>
    <w:lvl w:ilvl="6" w:tplc="081A000F" w:tentative="1">
      <w:start w:val="1"/>
      <w:numFmt w:val="decimal"/>
      <w:lvlText w:val="%7."/>
      <w:lvlJc w:val="left"/>
      <w:pPr>
        <w:ind w:left="5247" w:hanging="360"/>
      </w:pPr>
    </w:lvl>
    <w:lvl w:ilvl="7" w:tplc="081A0019" w:tentative="1">
      <w:start w:val="1"/>
      <w:numFmt w:val="lowerLetter"/>
      <w:lvlText w:val="%8."/>
      <w:lvlJc w:val="left"/>
      <w:pPr>
        <w:ind w:left="5967" w:hanging="360"/>
      </w:pPr>
    </w:lvl>
    <w:lvl w:ilvl="8" w:tplc="081A001B" w:tentative="1">
      <w:start w:val="1"/>
      <w:numFmt w:val="lowerRoman"/>
      <w:lvlText w:val="%9."/>
      <w:lvlJc w:val="right"/>
      <w:pPr>
        <w:ind w:left="6687" w:hanging="180"/>
      </w:pPr>
    </w:lvl>
  </w:abstractNum>
  <w:abstractNum w:abstractNumId="47" w15:restartNumberingAfterBreak="0">
    <w:nsid w:val="7F5F3008"/>
    <w:multiLevelType w:val="hybridMultilevel"/>
    <w:tmpl w:val="83BC293E"/>
    <w:lvl w:ilvl="0" w:tplc="4240170C">
      <w:start w:val="1"/>
      <w:numFmt w:val="decimal"/>
      <w:lvlText w:val="%1"/>
      <w:lvlJc w:val="left"/>
      <w:pPr>
        <w:ind w:left="1080" w:hanging="360"/>
      </w:pPr>
      <w:rPr>
        <w:rFonts w:hint="default"/>
      </w:rPr>
    </w:lvl>
    <w:lvl w:ilvl="1" w:tplc="081A0019" w:tentative="1">
      <w:start w:val="1"/>
      <w:numFmt w:val="lowerLetter"/>
      <w:lvlText w:val="%2."/>
      <w:lvlJc w:val="left"/>
      <w:pPr>
        <w:ind w:left="1800" w:hanging="360"/>
      </w:pPr>
    </w:lvl>
    <w:lvl w:ilvl="2" w:tplc="081A001B" w:tentative="1">
      <w:start w:val="1"/>
      <w:numFmt w:val="lowerRoman"/>
      <w:lvlText w:val="%3."/>
      <w:lvlJc w:val="right"/>
      <w:pPr>
        <w:ind w:left="2520" w:hanging="180"/>
      </w:pPr>
    </w:lvl>
    <w:lvl w:ilvl="3" w:tplc="081A000F" w:tentative="1">
      <w:start w:val="1"/>
      <w:numFmt w:val="decimal"/>
      <w:lvlText w:val="%4."/>
      <w:lvlJc w:val="left"/>
      <w:pPr>
        <w:ind w:left="3240" w:hanging="360"/>
      </w:pPr>
    </w:lvl>
    <w:lvl w:ilvl="4" w:tplc="081A0019" w:tentative="1">
      <w:start w:val="1"/>
      <w:numFmt w:val="lowerLetter"/>
      <w:lvlText w:val="%5."/>
      <w:lvlJc w:val="left"/>
      <w:pPr>
        <w:ind w:left="3960" w:hanging="360"/>
      </w:pPr>
    </w:lvl>
    <w:lvl w:ilvl="5" w:tplc="081A001B" w:tentative="1">
      <w:start w:val="1"/>
      <w:numFmt w:val="lowerRoman"/>
      <w:lvlText w:val="%6."/>
      <w:lvlJc w:val="right"/>
      <w:pPr>
        <w:ind w:left="4680" w:hanging="180"/>
      </w:pPr>
    </w:lvl>
    <w:lvl w:ilvl="6" w:tplc="081A000F" w:tentative="1">
      <w:start w:val="1"/>
      <w:numFmt w:val="decimal"/>
      <w:lvlText w:val="%7."/>
      <w:lvlJc w:val="left"/>
      <w:pPr>
        <w:ind w:left="5400" w:hanging="360"/>
      </w:pPr>
    </w:lvl>
    <w:lvl w:ilvl="7" w:tplc="081A0019" w:tentative="1">
      <w:start w:val="1"/>
      <w:numFmt w:val="lowerLetter"/>
      <w:lvlText w:val="%8."/>
      <w:lvlJc w:val="left"/>
      <w:pPr>
        <w:ind w:left="6120" w:hanging="360"/>
      </w:pPr>
    </w:lvl>
    <w:lvl w:ilvl="8" w:tplc="081A001B" w:tentative="1">
      <w:start w:val="1"/>
      <w:numFmt w:val="lowerRoman"/>
      <w:lvlText w:val="%9."/>
      <w:lvlJc w:val="right"/>
      <w:pPr>
        <w:ind w:left="6840" w:hanging="180"/>
      </w:pPr>
    </w:lvl>
  </w:abstractNum>
  <w:abstractNum w:abstractNumId="48" w15:restartNumberingAfterBreak="0">
    <w:nsid w:val="7FBD4FED"/>
    <w:multiLevelType w:val="hybridMultilevel"/>
    <w:tmpl w:val="D5E67F0C"/>
    <w:lvl w:ilvl="0" w:tplc="049E6626">
      <w:numFmt w:val="bullet"/>
      <w:lvlText w:val="-"/>
      <w:lvlJc w:val="left"/>
      <w:pPr>
        <w:ind w:left="720" w:hanging="360"/>
      </w:pPr>
      <w:rPr>
        <w:rFonts w:ascii="Times New Roman" w:eastAsia="Times New Roman" w:hAnsi="Times New Roman" w:cs="Times New Roman" w:hint="default"/>
      </w:rPr>
    </w:lvl>
    <w:lvl w:ilvl="1" w:tplc="2C1A0003" w:tentative="1">
      <w:start w:val="1"/>
      <w:numFmt w:val="bullet"/>
      <w:lvlText w:val="o"/>
      <w:lvlJc w:val="left"/>
      <w:pPr>
        <w:ind w:left="1440" w:hanging="360"/>
      </w:pPr>
      <w:rPr>
        <w:rFonts w:ascii="Courier New" w:hAnsi="Courier New" w:cs="Courier New" w:hint="default"/>
      </w:rPr>
    </w:lvl>
    <w:lvl w:ilvl="2" w:tplc="2C1A0005" w:tentative="1">
      <w:start w:val="1"/>
      <w:numFmt w:val="bullet"/>
      <w:lvlText w:val=""/>
      <w:lvlJc w:val="left"/>
      <w:pPr>
        <w:ind w:left="2160" w:hanging="360"/>
      </w:pPr>
      <w:rPr>
        <w:rFonts w:ascii="Wingdings" w:hAnsi="Wingdings" w:hint="default"/>
      </w:rPr>
    </w:lvl>
    <w:lvl w:ilvl="3" w:tplc="2C1A0001" w:tentative="1">
      <w:start w:val="1"/>
      <w:numFmt w:val="bullet"/>
      <w:lvlText w:val=""/>
      <w:lvlJc w:val="left"/>
      <w:pPr>
        <w:ind w:left="2880" w:hanging="360"/>
      </w:pPr>
      <w:rPr>
        <w:rFonts w:ascii="Symbol" w:hAnsi="Symbol" w:hint="default"/>
      </w:rPr>
    </w:lvl>
    <w:lvl w:ilvl="4" w:tplc="2C1A0003" w:tentative="1">
      <w:start w:val="1"/>
      <w:numFmt w:val="bullet"/>
      <w:lvlText w:val="o"/>
      <w:lvlJc w:val="left"/>
      <w:pPr>
        <w:ind w:left="3600" w:hanging="360"/>
      </w:pPr>
      <w:rPr>
        <w:rFonts w:ascii="Courier New" w:hAnsi="Courier New" w:cs="Courier New" w:hint="default"/>
      </w:rPr>
    </w:lvl>
    <w:lvl w:ilvl="5" w:tplc="2C1A0005" w:tentative="1">
      <w:start w:val="1"/>
      <w:numFmt w:val="bullet"/>
      <w:lvlText w:val=""/>
      <w:lvlJc w:val="left"/>
      <w:pPr>
        <w:ind w:left="4320" w:hanging="360"/>
      </w:pPr>
      <w:rPr>
        <w:rFonts w:ascii="Wingdings" w:hAnsi="Wingdings" w:hint="default"/>
      </w:rPr>
    </w:lvl>
    <w:lvl w:ilvl="6" w:tplc="2C1A0001" w:tentative="1">
      <w:start w:val="1"/>
      <w:numFmt w:val="bullet"/>
      <w:lvlText w:val=""/>
      <w:lvlJc w:val="left"/>
      <w:pPr>
        <w:ind w:left="5040" w:hanging="360"/>
      </w:pPr>
      <w:rPr>
        <w:rFonts w:ascii="Symbol" w:hAnsi="Symbol" w:hint="default"/>
      </w:rPr>
    </w:lvl>
    <w:lvl w:ilvl="7" w:tplc="2C1A0003" w:tentative="1">
      <w:start w:val="1"/>
      <w:numFmt w:val="bullet"/>
      <w:lvlText w:val="o"/>
      <w:lvlJc w:val="left"/>
      <w:pPr>
        <w:ind w:left="5760" w:hanging="360"/>
      </w:pPr>
      <w:rPr>
        <w:rFonts w:ascii="Courier New" w:hAnsi="Courier New" w:cs="Courier New" w:hint="default"/>
      </w:rPr>
    </w:lvl>
    <w:lvl w:ilvl="8" w:tplc="2C1A0005" w:tentative="1">
      <w:start w:val="1"/>
      <w:numFmt w:val="bullet"/>
      <w:lvlText w:val=""/>
      <w:lvlJc w:val="left"/>
      <w:pPr>
        <w:ind w:left="6480" w:hanging="360"/>
      </w:pPr>
      <w:rPr>
        <w:rFonts w:ascii="Wingdings" w:hAnsi="Wingdings" w:hint="default"/>
      </w:rPr>
    </w:lvl>
  </w:abstractNum>
  <w:num w:numId="1">
    <w:abstractNumId w:val="36"/>
  </w:num>
  <w:num w:numId="2">
    <w:abstractNumId w:val="14"/>
  </w:num>
  <w:num w:numId="3">
    <w:abstractNumId w:val="45"/>
  </w:num>
  <w:num w:numId="4">
    <w:abstractNumId w:val="38"/>
  </w:num>
  <w:num w:numId="5">
    <w:abstractNumId w:val="47"/>
  </w:num>
  <w:num w:numId="6">
    <w:abstractNumId w:val="18"/>
  </w:num>
  <w:num w:numId="7">
    <w:abstractNumId w:val="21"/>
  </w:num>
  <w:num w:numId="8">
    <w:abstractNumId w:val="41"/>
  </w:num>
  <w:num w:numId="9">
    <w:abstractNumId w:val="39"/>
  </w:num>
  <w:num w:numId="10">
    <w:abstractNumId w:val="20"/>
  </w:num>
  <w:num w:numId="11">
    <w:abstractNumId w:val="34"/>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42"/>
  </w:num>
  <w:num w:numId="13">
    <w:abstractNumId w:val="4"/>
  </w:num>
  <w:num w:numId="14">
    <w:abstractNumId w:val="25"/>
  </w:num>
  <w:num w:numId="15">
    <w:abstractNumId w:val="44"/>
  </w:num>
  <w:num w:numId="16">
    <w:abstractNumId w:val="3"/>
  </w:num>
  <w:num w:numId="17">
    <w:abstractNumId w:val="23"/>
  </w:num>
  <w:num w:numId="18">
    <w:abstractNumId w:val="48"/>
  </w:num>
  <w:num w:numId="19">
    <w:abstractNumId w:val="30"/>
  </w:num>
  <w:num w:numId="20">
    <w:abstractNumId w:val="8"/>
  </w:num>
  <w:num w:numId="21">
    <w:abstractNumId w:val="46"/>
  </w:num>
  <w:num w:numId="22">
    <w:abstractNumId w:val="10"/>
  </w:num>
  <w:num w:numId="23">
    <w:abstractNumId w:val="24"/>
  </w:num>
  <w:num w:numId="24">
    <w:abstractNumId w:val="31"/>
  </w:num>
  <w:num w:numId="25">
    <w:abstractNumId w:val="19"/>
  </w:num>
  <w:num w:numId="26">
    <w:abstractNumId w:val="13"/>
  </w:num>
  <w:num w:numId="27">
    <w:abstractNumId w:val="16"/>
  </w:num>
  <w:num w:numId="28">
    <w:abstractNumId w:val="12"/>
  </w:num>
  <w:num w:numId="29">
    <w:abstractNumId w:val="43"/>
  </w:num>
  <w:num w:numId="30">
    <w:abstractNumId w:val="17"/>
  </w:num>
  <w:num w:numId="31">
    <w:abstractNumId w:val="15"/>
  </w:num>
  <w:num w:numId="32">
    <w:abstractNumId w:val="5"/>
  </w:num>
  <w:num w:numId="33">
    <w:abstractNumId w:val="40"/>
  </w:num>
  <w:num w:numId="34">
    <w:abstractNumId w:val="9"/>
  </w:num>
  <w:num w:numId="35">
    <w:abstractNumId w:val="0"/>
  </w:num>
  <w:num w:numId="36">
    <w:abstractNumId w:val="35"/>
  </w:num>
  <w:num w:numId="37">
    <w:abstractNumId w:val="7"/>
  </w:num>
  <w:num w:numId="38">
    <w:abstractNumId w:val="2"/>
  </w:num>
  <w:num w:numId="39">
    <w:abstractNumId w:val="28"/>
  </w:num>
  <w:num w:numId="40">
    <w:abstractNumId w:val="29"/>
  </w:num>
  <w:num w:numId="41">
    <w:abstractNumId w:val="33"/>
  </w:num>
  <w:num w:numId="42">
    <w:abstractNumId w:val="32"/>
  </w:num>
  <w:num w:numId="43">
    <w:abstractNumId w:val="37"/>
  </w:num>
  <w:num w:numId="44">
    <w:abstractNumId w:val="22"/>
  </w:num>
  <w:num w:numId="45">
    <w:abstractNumId w:val="6"/>
  </w:num>
  <w:num w:numId="46">
    <w:abstractNumId w:val="11"/>
  </w:num>
  <w:num w:numId="47">
    <w:abstractNumId w:val="27"/>
  </w:num>
  <w:num w:numId="48">
    <w:abstractNumId w:val="26"/>
  </w:num>
  <w:num w:numId="4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evenAndOddHeader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A93A3D"/>
    <w:rsid w:val="0000211D"/>
    <w:rsid w:val="00003C7A"/>
    <w:rsid w:val="00007449"/>
    <w:rsid w:val="00041448"/>
    <w:rsid w:val="00042B28"/>
    <w:rsid w:val="000457EA"/>
    <w:rsid w:val="00067260"/>
    <w:rsid w:val="00067DE3"/>
    <w:rsid w:val="00087842"/>
    <w:rsid w:val="000B665C"/>
    <w:rsid w:val="000C0DB2"/>
    <w:rsid w:val="000C41DF"/>
    <w:rsid w:val="000D559C"/>
    <w:rsid w:val="000F1A52"/>
    <w:rsid w:val="000F24B2"/>
    <w:rsid w:val="000F7BC3"/>
    <w:rsid w:val="00130412"/>
    <w:rsid w:val="0014073B"/>
    <w:rsid w:val="0014699F"/>
    <w:rsid w:val="001507C5"/>
    <w:rsid w:val="0015283A"/>
    <w:rsid w:val="001610F2"/>
    <w:rsid w:val="001647B1"/>
    <w:rsid w:val="001672D3"/>
    <w:rsid w:val="00172D2A"/>
    <w:rsid w:val="0018085D"/>
    <w:rsid w:val="00196466"/>
    <w:rsid w:val="001A1891"/>
    <w:rsid w:val="001C1D8D"/>
    <w:rsid w:val="001D04D9"/>
    <w:rsid w:val="001E0BD7"/>
    <w:rsid w:val="001E3A0C"/>
    <w:rsid w:val="001E7BB7"/>
    <w:rsid w:val="001F260F"/>
    <w:rsid w:val="001F351F"/>
    <w:rsid w:val="002114E1"/>
    <w:rsid w:val="0021516C"/>
    <w:rsid w:val="00222F26"/>
    <w:rsid w:val="00224267"/>
    <w:rsid w:val="00233AD5"/>
    <w:rsid w:val="00241AFD"/>
    <w:rsid w:val="002475FC"/>
    <w:rsid w:val="00256504"/>
    <w:rsid w:val="00256D71"/>
    <w:rsid w:val="00271862"/>
    <w:rsid w:val="002736D0"/>
    <w:rsid w:val="002810B1"/>
    <w:rsid w:val="002837E4"/>
    <w:rsid w:val="0028395E"/>
    <w:rsid w:val="002839E1"/>
    <w:rsid w:val="00291F8B"/>
    <w:rsid w:val="00292061"/>
    <w:rsid w:val="002B54DD"/>
    <w:rsid w:val="002B564D"/>
    <w:rsid w:val="002C0D37"/>
    <w:rsid w:val="002F105B"/>
    <w:rsid w:val="003051C8"/>
    <w:rsid w:val="0034122C"/>
    <w:rsid w:val="003425C2"/>
    <w:rsid w:val="003623B8"/>
    <w:rsid w:val="0038170E"/>
    <w:rsid w:val="003826C5"/>
    <w:rsid w:val="00390491"/>
    <w:rsid w:val="003928CE"/>
    <w:rsid w:val="003B56D3"/>
    <w:rsid w:val="003C4502"/>
    <w:rsid w:val="003F564B"/>
    <w:rsid w:val="004029C1"/>
    <w:rsid w:val="0045003C"/>
    <w:rsid w:val="00463238"/>
    <w:rsid w:val="00471C90"/>
    <w:rsid w:val="0047204F"/>
    <w:rsid w:val="004908AC"/>
    <w:rsid w:val="004C1733"/>
    <w:rsid w:val="004C3BF2"/>
    <w:rsid w:val="004D343B"/>
    <w:rsid w:val="005145F1"/>
    <w:rsid w:val="00515917"/>
    <w:rsid w:val="00521493"/>
    <w:rsid w:val="0053301E"/>
    <w:rsid w:val="0053621A"/>
    <w:rsid w:val="005540A5"/>
    <w:rsid w:val="005652E3"/>
    <w:rsid w:val="005858C4"/>
    <w:rsid w:val="00587DD9"/>
    <w:rsid w:val="005B3A7C"/>
    <w:rsid w:val="005D6B4A"/>
    <w:rsid w:val="005E66AA"/>
    <w:rsid w:val="005F2A4F"/>
    <w:rsid w:val="005F51FA"/>
    <w:rsid w:val="005F5619"/>
    <w:rsid w:val="0060233B"/>
    <w:rsid w:val="0063000C"/>
    <w:rsid w:val="0065310C"/>
    <w:rsid w:val="00685CF9"/>
    <w:rsid w:val="006A39B1"/>
    <w:rsid w:val="006A76C0"/>
    <w:rsid w:val="006B1F81"/>
    <w:rsid w:val="006B2BA0"/>
    <w:rsid w:val="006C1CAE"/>
    <w:rsid w:val="006C7E1B"/>
    <w:rsid w:val="006D3A6D"/>
    <w:rsid w:val="00726082"/>
    <w:rsid w:val="00741C0B"/>
    <w:rsid w:val="00792088"/>
    <w:rsid w:val="00794B3A"/>
    <w:rsid w:val="007A5491"/>
    <w:rsid w:val="007A6BF0"/>
    <w:rsid w:val="007A77A5"/>
    <w:rsid w:val="007C0054"/>
    <w:rsid w:val="007D0E2D"/>
    <w:rsid w:val="00801346"/>
    <w:rsid w:val="0080191B"/>
    <w:rsid w:val="00806499"/>
    <w:rsid w:val="00812B66"/>
    <w:rsid w:val="00851CAD"/>
    <w:rsid w:val="0087785E"/>
    <w:rsid w:val="008A6286"/>
    <w:rsid w:val="008B60E5"/>
    <w:rsid w:val="008C5F1A"/>
    <w:rsid w:val="008F16F7"/>
    <w:rsid w:val="008F3B58"/>
    <w:rsid w:val="00903775"/>
    <w:rsid w:val="00911E09"/>
    <w:rsid w:val="00920CF3"/>
    <w:rsid w:val="00924EE6"/>
    <w:rsid w:val="009558BB"/>
    <w:rsid w:val="0098357E"/>
    <w:rsid w:val="009D0AB2"/>
    <w:rsid w:val="009D7F86"/>
    <w:rsid w:val="009E012A"/>
    <w:rsid w:val="009E183D"/>
    <w:rsid w:val="009E4D2F"/>
    <w:rsid w:val="009E767E"/>
    <w:rsid w:val="009F7152"/>
    <w:rsid w:val="00A021D5"/>
    <w:rsid w:val="00A1406A"/>
    <w:rsid w:val="00A1726C"/>
    <w:rsid w:val="00A430C2"/>
    <w:rsid w:val="00A44368"/>
    <w:rsid w:val="00A456E7"/>
    <w:rsid w:val="00A5254B"/>
    <w:rsid w:val="00A60894"/>
    <w:rsid w:val="00A66078"/>
    <w:rsid w:val="00A93A3D"/>
    <w:rsid w:val="00A9492F"/>
    <w:rsid w:val="00AB11B4"/>
    <w:rsid w:val="00AD4146"/>
    <w:rsid w:val="00B01723"/>
    <w:rsid w:val="00B0534D"/>
    <w:rsid w:val="00B5188B"/>
    <w:rsid w:val="00B62D01"/>
    <w:rsid w:val="00B62D14"/>
    <w:rsid w:val="00B63768"/>
    <w:rsid w:val="00B64F82"/>
    <w:rsid w:val="00B86855"/>
    <w:rsid w:val="00B97C5A"/>
    <w:rsid w:val="00BF69D1"/>
    <w:rsid w:val="00C05BE0"/>
    <w:rsid w:val="00C07471"/>
    <w:rsid w:val="00C10AB3"/>
    <w:rsid w:val="00C32314"/>
    <w:rsid w:val="00C3619E"/>
    <w:rsid w:val="00C47F75"/>
    <w:rsid w:val="00C50B5A"/>
    <w:rsid w:val="00C53296"/>
    <w:rsid w:val="00C600C9"/>
    <w:rsid w:val="00C80422"/>
    <w:rsid w:val="00C820D9"/>
    <w:rsid w:val="00C86652"/>
    <w:rsid w:val="00C94133"/>
    <w:rsid w:val="00CA61CF"/>
    <w:rsid w:val="00CB6F0A"/>
    <w:rsid w:val="00CC1300"/>
    <w:rsid w:val="00CC6E76"/>
    <w:rsid w:val="00CD2023"/>
    <w:rsid w:val="00CE4692"/>
    <w:rsid w:val="00D0185F"/>
    <w:rsid w:val="00D300F2"/>
    <w:rsid w:val="00D3205E"/>
    <w:rsid w:val="00D4174A"/>
    <w:rsid w:val="00D6632E"/>
    <w:rsid w:val="00D942A7"/>
    <w:rsid w:val="00D97873"/>
    <w:rsid w:val="00DA0499"/>
    <w:rsid w:val="00DA750F"/>
    <w:rsid w:val="00DB000A"/>
    <w:rsid w:val="00DE1D41"/>
    <w:rsid w:val="00DF430A"/>
    <w:rsid w:val="00E022C3"/>
    <w:rsid w:val="00E313F7"/>
    <w:rsid w:val="00E414AA"/>
    <w:rsid w:val="00E4549A"/>
    <w:rsid w:val="00E50CB4"/>
    <w:rsid w:val="00E56439"/>
    <w:rsid w:val="00E73A31"/>
    <w:rsid w:val="00E74181"/>
    <w:rsid w:val="00E80385"/>
    <w:rsid w:val="00E879E8"/>
    <w:rsid w:val="00E95D26"/>
    <w:rsid w:val="00EA1577"/>
    <w:rsid w:val="00EA6239"/>
    <w:rsid w:val="00EB4C0F"/>
    <w:rsid w:val="00ED09DE"/>
    <w:rsid w:val="00ED5853"/>
    <w:rsid w:val="00EE1A1F"/>
    <w:rsid w:val="00EF5EAC"/>
    <w:rsid w:val="00F47515"/>
    <w:rsid w:val="00F55865"/>
    <w:rsid w:val="00F613E6"/>
    <w:rsid w:val="00F71ED3"/>
    <w:rsid w:val="00F752D0"/>
    <w:rsid w:val="00F86160"/>
    <w:rsid w:val="00FA7736"/>
    <w:rsid w:val="00FB3534"/>
    <w:rsid w:val="00FF5868"/>
  </w:rsids>
  <m:mathPr>
    <m:mathFont m:val="Cambria Math"/>
    <m:brkBin m:val="before"/>
    <m:brkBinSub m:val="--"/>
    <m:smallFrac m:val="0"/>
    <m:dispDef/>
    <m:lMargin m:val="0"/>
    <m:rMargin m:val="0"/>
    <m:defJc m:val="centerGroup"/>
    <m:wrapIndent m:val="1440"/>
    <m:intLim m:val="subSup"/>
    <m:naryLim m:val="undOvr"/>
  </m:mathPr>
  <w:themeFontLang w:val="sr-Latn-C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1CC99BD"/>
  <w15:docId w15:val="{60364D86-9AD1-4D49-ACA3-5BC816FA12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sr-Latn-CS"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390491"/>
    <w:pPr>
      <w:spacing w:after="0" w:line="240" w:lineRule="auto"/>
    </w:pPr>
    <w:rPr>
      <w:rFonts w:ascii="Times New Roman" w:eastAsia="Times New Roman" w:hAnsi="Times New Roman" w:cs="Times New Roman"/>
      <w:sz w:val="24"/>
      <w:szCs w:val="24"/>
      <w:lang w:val="sr-Latn-B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A93A3D"/>
    <w:rPr>
      <w:color w:val="808080"/>
    </w:rPr>
  </w:style>
  <w:style w:type="paragraph" w:styleId="BalloonText">
    <w:name w:val="Balloon Text"/>
    <w:basedOn w:val="Normal"/>
    <w:link w:val="BalloonTextChar"/>
    <w:uiPriority w:val="99"/>
    <w:semiHidden/>
    <w:unhideWhenUsed/>
    <w:rsid w:val="00A93A3D"/>
    <w:rPr>
      <w:rFonts w:ascii="Tahoma" w:hAnsi="Tahoma" w:cs="Tahoma"/>
      <w:sz w:val="16"/>
      <w:szCs w:val="16"/>
    </w:rPr>
  </w:style>
  <w:style w:type="character" w:customStyle="1" w:styleId="BalloonTextChar">
    <w:name w:val="Balloon Text Char"/>
    <w:basedOn w:val="DefaultParagraphFont"/>
    <w:link w:val="BalloonText"/>
    <w:uiPriority w:val="99"/>
    <w:semiHidden/>
    <w:rsid w:val="00A93A3D"/>
    <w:rPr>
      <w:rFonts w:ascii="Tahoma" w:eastAsia="Times New Roman" w:hAnsi="Tahoma" w:cs="Tahoma"/>
      <w:sz w:val="16"/>
      <w:szCs w:val="16"/>
      <w:lang w:val="sr-Latn-BA"/>
    </w:rPr>
  </w:style>
  <w:style w:type="paragraph" w:styleId="Header">
    <w:name w:val="header"/>
    <w:basedOn w:val="Normal"/>
    <w:link w:val="HeaderChar"/>
    <w:uiPriority w:val="99"/>
    <w:unhideWhenUsed/>
    <w:rsid w:val="00685CF9"/>
    <w:pPr>
      <w:tabs>
        <w:tab w:val="center" w:pos="4535"/>
        <w:tab w:val="right" w:pos="9071"/>
      </w:tabs>
    </w:pPr>
  </w:style>
  <w:style w:type="character" w:customStyle="1" w:styleId="HeaderChar">
    <w:name w:val="Header Char"/>
    <w:basedOn w:val="DefaultParagraphFont"/>
    <w:link w:val="Header"/>
    <w:uiPriority w:val="99"/>
    <w:rsid w:val="00685CF9"/>
    <w:rPr>
      <w:rFonts w:ascii="Times New Roman" w:eastAsia="Times New Roman" w:hAnsi="Times New Roman" w:cs="Times New Roman"/>
      <w:sz w:val="24"/>
      <w:szCs w:val="24"/>
      <w:lang w:val="sr-Latn-BA"/>
    </w:rPr>
  </w:style>
  <w:style w:type="paragraph" w:styleId="Footer">
    <w:name w:val="footer"/>
    <w:basedOn w:val="Normal"/>
    <w:link w:val="FooterChar"/>
    <w:uiPriority w:val="99"/>
    <w:unhideWhenUsed/>
    <w:rsid w:val="00685CF9"/>
    <w:pPr>
      <w:tabs>
        <w:tab w:val="center" w:pos="4535"/>
        <w:tab w:val="right" w:pos="9071"/>
      </w:tabs>
    </w:pPr>
  </w:style>
  <w:style w:type="character" w:customStyle="1" w:styleId="FooterChar">
    <w:name w:val="Footer Char"/>
    <w:basedOn w:val="DefaultParagraphFont"/>
    <w:link w:val="Footer"/>
    <w:uiPriority w:val="99"/>
    <w:rsid w:val="00685CF9"/>
    <w:rPr>
      <w:rFonts w:ascii="Times New Roman" w:eastAsia="Times New Roman" w:hAnsi="Times New Roman" w:cs="Times New Roman"/>
      <w:sz w:val="24"/>
      <w:szCs w:val="24"/>
      <w:lang w:val="sr-Latn-BA"/>
    </w:rPr>
  </w:style>
  <w:style w:type="paragraph" w:styleId="ListParagraph">
    <w:name w:val="List Paragraph"/>
    <w:basedOn w:val="Normal"/>
    <w:uiPriority w:val="34"/>
    <w:qFormat/>
    <w:rsid w:val="0038170E"/>
    <w:pPr>
      <w:ind w:left="720"/>
      <w:contextualSpacing/>
    </w:pPr>
  </w:style>
  <w:style w:type="table" w:styleId="TableGrid">
    <w:name w:val="Table Grid"/>
    <w:basedOn w:val="TableNormal"/>
    <w:uiPriority w:val="59"/>
    <w:rsid w:val="002736D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8F3B58"/>
    <w:pPr>
      <w:autoSpaceDE w:val="0"/>
      <w:autoSpaceDN w:val="0"/>
      <w:adjustRightInd w:val="0"/>
      <w:spacing w:after="0" w:line="240" w:lineRule="auto"/>
    </w:pPr>
    <w:rPr>
      <w:rFonts w:ascii="Times New Roman" w:eastAsia="Times New Roman" w:hAnsi="Times New Roman" w:cs="Times New Roman"/>
      <w:color w:val="000000"/>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891848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4.png"/><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eader" Target="header1.xml"/><Relationship Id="rId34"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oter" Target="footer3.xml"/><Relationship Id="rId33" Type="http://schemas.openxmlformats.org/officeDocument/2006/relationships/image" Target="media/image21.pn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oter" Target="footer2.xml"/><Relationship Id="rId32" Type="http://schemas.openxmlformats.org/officeDocument/2006/relationships/image" Target="media/image20.png"/><Relationship Id="rId37" Type="http://schemas.openxmlformats.org/officeDocument/2006/relationships/image" Target="media/image23.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oter" Target="footer1.xml"/><Relationship Id="rId28" Type="http://schemas.openxmlformats.org/officeDocument/2006/relationships/image" Target="media/image16.png"/><Relationship Id="rId36" Type="http://schemas.openxmlformats.org/officeDocument/2006/relationships/image" Target="media/image22.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19.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header" Target="header2.xml"/><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footer" Target="footer4.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A6638394-34D8-4147-915F-3ADC514507D5}">
  <we:reference id="wa104124372" version="1.2.0.0" store="en-US" storeType="OMEX"/>
  <we:alternateReferences>
    <we:reference id="WA104124372" version="1.2.0.0" store="WA104124372"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8398FEA-D55A-4124-84F1-3F6408A390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548</TotalTime>
  <Pages>24</Pages>
  <Words>4183</Words>
  <Characters>23849</Characters>
  <Application>Microsoft Office Word</Application>
  <DocSecurity>0</DocSecurity>
  <Lines>198</Lines>
  <Paragraphs>55</Paragraphs>
  <ScaleCrop>false</ScaleCrop>
  <HeadingPairs>
    <vt:vector size="2" baseType="variant">
      <vt:variant>
        <vt:lpstr>Title</vt:lpstr>
      </vt:variant>
      <vt:variant>
        <vt:i4>1</vt:i4>
      </vt:variant>
    </vt:vector>
  </HeadingPairs>
  <TitlesOfParts>
    <vt:vector size="1" baseType="lpstr">
      <vt:lpstr/>
    </vt:vector>
  </TitlesOfParts>
  <Company>Gorenje d.d.</Company>
  <LinksUpToDate>false</LinksUpToDate>
  <CharactersWithSpaces>27977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Pantelić Ana</dc:creator>
  <cp:lastModifiedBy>Pantelić Ana</cp:lastModifiedBy>
  <cp:revision>19</cp:revision>
  <cp:lastPrinted>2017-06-15T11:55:00Z</cp:lastPrinted>
  <dcterms:created xsi:type="dcterms:W3CDTF">2017-06-14T06:46:00Z</dcterms:created>
  <dcterms:modified xsi:type="dcterms:W3CDTF">2019-05-28T10:31:00Z</dcterms:modified>
</cp:coreProperties>
</file>